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2825E91C" w:rsidR="00097927" w:rsidRPr="00991177" w:rsidRDefault="00097927" w:rsidP="00BF0A77">
      <w:pPr>
        <w:pStyle w:val="Title"/>
        <w:spacing w:line="240" w:lineRule="auto"/>
        <w:jc w:val="left"/>
        <w:rPr>
          <w:rFonts w:ascii="Verdana" w:hAnsi="Verdana" w:cs="Arial"/>
          <w:szCs w:val="32"/>
        </w:rPr>
      </w:pPr>
    </w:p>
    <w:p w14:paraId="0A37501D" w14:textId="77777777" w:rsidR="009D619F" w:rsidRPr="00991177" w:rsidRDefault="009F7B15" w:rsidP="00BF0A77">
      <w:pPr>
        <w:pStyle w:val="Title"/>
        <w:spacing w:line="240" w:lineRule="auto"/>
        <w:jc w:val="left"/>
        <w:rPr>
          <w:rFonts w:ascii="Verdana" w:hAnsi="Verdana" w:cs="Arial"/>
          <w:sz w:val="28"/>
          <w:szCs w:val="28"/>
        </w:rPr>
      </w:pPr>
      <w:r w:rsidRPr="00645B06">
        <w:rPr>
          <w:rFonts w:ascii="Verdana" w:hAnsi="Verdana"/>
          <w:noProof/>
          <w:color w:val="2B579A"/>
          <w:shd w:val="clear" w:color="auto" w:fill="E6E6E6"/>
          <w:lang w:eastAsia="en-GB"/>
        </w:rPr>
        <w:drawing>
          <wp:inline distT="0" distB="0" distL="0" distR="0" wp14:anchorId="7FD7750A" wp14:editId="11FA9F26">
            <wp:extent cx="2160000" cy="590400"/>
            <wp:effectExtent l="0" t="0" r="0" b="63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0" cy="590400"/>
                    </a:xfrm>
                    <a:prstGeom prst="rect">
                      <a:avLst/>
                    </a:prstGeom>
                    <a:noFill/>
                    <a:ln>
                      <a:noFill/>
                    </a:ln>
                  </pic:spPr>
                </pic:pic>
              </a:graphicData>
            </a:graphic>
          </wp:inline>
        </w:drawing>
      </w:r>
    </w:p>
    <w:p w14:paraId="5DAB6C7B" w14:textId="77777777" w:rsidR="00097927" w:rsidRPr="00991177" w:rsidRDefault="00097927" w:rsidP="00BF0A77">
      <w:pPr>
        <w:pStyle w:val="Title"/>
        <w:spacing w:line="240" w:lineRule="auto"/>
        <w:jc w:val="left"/>
        <w:rPr>
          <w:rFonts w:ascii="Verdana" w:hAnsi="Verdana" w:cs="Arial"/>
          <w:szCs w:val="32"/>
        </w:rPr>
      </w:pPr>
    </w:p>
    <w:p w14:paraId="02EB378F" w14:textId="77777777" w:rsidR="00097927" w:rsidRDefault="00097927" w:rsidP="00BF0A77">
      <w:pPr>
        <w:pStyle w:val="Title"/>
        <w:spacing w:line="240" w:lineRule="auto"/>
        <w:jc w:val="left"/>
        <w:rPr>
          <w:rFonts w:ascii="Verdana" w:hAnsi="Verdana" w:cs="Arial"/>
          <w:szCs w:val="32"/>
        </w:rPr>
      </w:pPr>
    </w:p>
    <w:p w14:paraId="6A05A809" w14:textId="77777777" w:rsidR="00991177" w:rsidRPr="00991177" w:rsidRDefault="00991177" w:rsidP="00BF0A77">
      <w:pPr>
        <w:pStyle w:val="Title"/>
        <w:spacing w:line="240" w:lineRule="auto"/>
        <w:jc w:val="left"/>
        <w:rPr>
          <w:rFonts w:ascii="Verdana" w:hAnsi="Verdana" w:cs="Arial"/>
          <w:szCs w:val="32"/>
        </w:rPr>
      </w:pPr>
    </w:p>
    <w:p w14:paraId="1448C816" w14:textId="4BA5819A" w:rsidR="006B5400" w:rsidRPr="005A3C06" w:rsidRDefault="008F7A8F" w:rsidP="00BF0A77">
      <w:pPr>
        <w:spacing w:line="240" w:lineRule="auto"/>
        <w:jc w:val="left"/>
        <w:rPr>
          <w:rFonts w:ascii="Verdana" w:hAnsi="Verdana" w:cs="Arial"/>
          <w:b/>
          <w:sz w:val="32"/>
          <w:szCs w:val="32"/>
        </w:rPr>
      </w:pPr>
      <w:r w:rsidRPr="005A3C06">
        <w:rPr>
          <w:rFonts w:ascii="Verdana" w:hAnsi="Verdana" w:cs="Arial"/>
          <w:b/>
          <w:sz w:val="32"/>
          <w:szCs w:val="32"/>
        </w:rPr>
        <w:t>Voluntary Sector Development Fund</w:t>
      </w:r>
    </w:p>
    <w:p w14:paraId="5A39BBE3" w14:textId="77777777" w:rsidR="00991177" w:rsidRPr="005A3C06" w:rsidRDefault="00991177" w:rsidP="00BF0A77">
      <w:pPr>
        <w:spacing w:line="240" w:lineRule="auto"/>
        <w:jc w:val="left"/>
        <w:rPr>
          <w:rFonts w:ascii="Verdana" w:hAnsi="Verdana" w:cs="Arial"/>
          <w:b/>
          <w:sz w:val="32"/>
          <w:szCs w:val="32"/>
        </w:rPr>
      </w:pPr>
    </w:p>
    <w:p w14:paraId="1305CBF2" w14:textId="77777777" w:rsidR="00D653B7" w:rsidRDefault="008F7A8F" w:rsidP="00BF0A77">
      <w:pPr>
        <w:spacing w:line="240" w:lineRule="auto"/>
        <w:jc w:val="left"/>
        <w:rPr>
          <w:rFonts w:ascii="Verdana" w:hAnsi="Verdana" w:cs="Arial"/>
          <w:b/>
          <w:sz w:val="32"/>
          <w:szCs w:val="32"/>
        </w:rPr>
      </w:pPr>
      <w:r w:rsidRPr="005A3C06">
        <w:rPr>
          <w:rFonts w:ascii="Verdana" w:hAnsi="Verdana" w:cs="Arial"/>
          <w:b/>
          <w:sz w:val="32"/>
          <w:szCs w:val="32"/>
        </w:rPr>
        <w:t xml:space="preserve">Guidance </w:t>
      </w:r>
      <w:r w:rsidRPr="002945AE">
        <w:rPr>
          <w:rFonts w:ascii="Verdana" w:hAnsi="Verdana" w:cs="Arial"/>
          <w:b/>
          <w:sz w:val="32"/>
          <w:szCs w:val="32"/>
        </w:rPr>
        <w:t>Notes</w:t>
      </w:r>
      <w:r w:rsidR="000F2BA7" w:rsidRPr="002945AE">
        <w:rPr>
          <w:rFonts w:ascii="Verdana" w:hAnsi="Verdana" w:cs="Arial"/>
          <w:b/>
          <w:sz w:val="32"/>
          <w:szCs w:val="32"/>
        </w:rPr>
        <w:t xml:space="preserve"> 202</w:t>
      </w:r>
      <w:r w:rsidR="007E3F55" w:rsidRPr="002945AE">
        <w:rPr>
          <w:rFonts w:ascii="Verdana" w:hAnsi="Verdana" w:cs="Arial"/>
          <w:b/>
          <w:sz w:val="32"/>
          <w:szCs w:val="32"/>
        </w:rPr>
        <w:t>5</w:t>
      </w:r>
      <w:r w:rsidR="000F2BA7" w:rsidRPr="002945AE">
        <w:rPr>
          <w:rFonts w:ascii="Verdana" w:hAnsi="Verdana" w:cs="Arial"/>
          <w:b/>
          <w:sz w:val="32"/>
          <w:szCs w:val="32"/>
        </w:rPr>
        <w:t>-2</w:t>
      </w:r>
      <w:r w:rsidR="007E3F55" w:rsidRPr="002945AE">
        <w:rPr>
          <w:rFonts w:ascii="Verdana" w:hAnsi="Verdana" w:cs="Arial"/>
          <w:b/>
          <w:sz w:val="32"/>
          <w:szCs w:val="32"/>
        </w:rPr>
        <w:t>6</w:t>
      </w:r>
    </w:p>
    <w:p w14:paraId="6B17D637" w14:textId="77777777" w:rsidR="00D653B7" w:rsidRDefault="00D653B7" w:rsidP="00BF0A77">
      <w:pPr>
        <w:spacing w:line="240" w:lineRule="auto"/>
        <w:jc w:val="left"/>
        <w:rPr>
          <w:rFonts w:ascii="Verdana" w:hAnsi="Verdana" w:cs="Arial"/>
          <w:b/>
          <w:sz w:val="32"/>
          <w:szCs w:val="32"/>
        </w:rPr>
      </w:pPr>
    </w:p>
    <w:p w14:paraId="6EAF2BAF" w14:textId="77777777" w:rsidR="00D653B7" w:rsidRDefault="00D653B7" w:rsidP="00BF0A77">
      <w:pPr>
        <w:spacing w:line="240" w:lineRule="auto"/>
        <w:jc w:val="left"/>
        <w:rPr>
          <w:rFonts w:ascii="Verdana" w:hAnsi="Verdana" w:cs="Arial"/>
          <w:b/>
          <w:sz w:val="32"/>
          <w:szCs w:val="32"/>
        </w:rPr>
      </w:pPr>
    </w:p>
    <w:p w14:paraId="15D56DE8" w14:textId="77777777" w:rsidR="00D653B7" w:rsidRDefault="00D653B7" w:rsidP="00BF0A77">
      <w:pPr>
        <w:spacing w:line="240" w:lineRule="auto"/>
        <w:jc w:val="left"/>
        <w:rPr>
          <w:rFonts w:ascii="Verdana" w:hAnsi="Verdana" w:cs="Arial"/>
          <w:b/>
          <w:sz w:val="32"/>
          <w:szCs w:val="32"/>
        </w:rPr>
      </w:pPr>
    </w:p>
    <w:p w14:paraId="0F3F60A3" w14:textId="77777777" w:rsidR="00D653B7" w:rsidRPr="00D653B7" w:rsidRDefault="00D653B7" w:rsidP="00BF0A77">
      <w:pPr>
        <w:spacing w:line="240" w:lineRule="auto"/>
        <w:jc w:val="left"/>
        <w:rPr>
          <w:rFonts w:ascii="Verdana" w:hAnsi="Verdana" w:cs="Arial"/>
          <w:b/>
          <w:sz w:val="32"/>
          <w:szCs w:val="32"/>
        </w:rPr>
      </w:pPr>
      <w:r w:rsidRPr="00D653B7">
        <w:rPr>
          <w:rFonts w:ascii="Verdana" w:hAnsi="Verdana" w:cs="Arial"/>
          <w:b/>
          <w:sz w:val="32"/>
          <w:szCs w:val="32"/>
        </w:rPr>
        <w:t>D</w:t>
      </w:r>
      <w:r w:rsidR="00BF45BA" w:rsidRPr="00D653B7">
        <w:rPr>
          <w:rFonts w:ascii="Verdana" w:hAnsi="Verdana" w:cs="Arial"/>
          <w:b/>
          <w:sz w:val="32"/>
          <w:szCs w:val="32"/>
        </w:rPr>
        <w:t>eadline</w:t>
      </w:r>
      <w:r w:rsidR="00151349" w:rsidRPr="00D653B7">
        <w:rPr>
          <w:rFonts w:ascii="Verdana" w:hAnsi="Verdana" w:cs="Arial"/>
          <w:b/>
          <w:sz w:val="32"/>
          <w:szCs w:val="32"/>
        </w:rPr>
        <w:t xml:space="preserve"> </w:t>
      </w:r>
      <w:r w:rsidR="00A505CA" w:rsidRPr="00D653B7">
        <w:rPr>
          <w:rFonts w:ascii="Verdana" w:hAnsi="Verdana" w:cs="Arial"/>
          <w:b/>
          <w:sz w:val="32"/>
          <w:szCs w:val="32"/>
        </w:rPr>
        <w:t>for applications</w:t>
      </w:r>
      <w:r w:rsidR="00BF45BA" w:rsidRPr="00D653B7">
        <w:rPr>
          <w:rFonts w:ascii="Verdana" w:hAnsi="Verdana" w:cs="Arial"/>
          <w:b/>
          <w:sz w:val="32"/>
          <w:szCs w:val="32"/>
        </w:rPr>
        <w:t>:</w:t>
      </w:r>
    </w:p>
    <w:p w14:paraId="125E8E73" w14:textId="5B2400CB" w:rsidR="00C26914" w:rsidRPr="00D653B7" w:rsidRDefault="00246639" w:rsidP="00BF0A77">
      <w:pPr>
        <w:spacing w:line="240" w:lineRule="auto"/>
        <w:jc w:val="left"/>
        <w:rPr>
          <w:rFonts w:ascii="Verdana" w:hAnsi="Verdana" w:cs="Arial"/>
          <w:b/>
          <w:sz w:val="32"/>
          <w:szCs w:val="32"/>
        </w:rPr>
      </w:pPr>
      <w:r w:rsidRPr="00D653B7">
        <w:rPr>
          <w:rFonts w:ascii="Verdana" w:hAnsi="Verdana" w:cs="Arial"/>
          <w:b/>
          <w:sz w:val="32"/>
          <w:szCs w:val="32"/>
        </w:rPr>
        <w:t>5</w:t>
      </w:r>
      <w:r w:rsidR="00BF45BA" w:rsidRPr="00D653B7">
        <w:rPr>
          <w:rFonts w:ascii="Verdana" w:hAnsi="Verdana" w:cs="Arial"/>
          <w:b/>
          <w:sz w:val="32"/>
          <w:szCs w:val="32"/>
        </w:rPr>
        <w:t>.00</w:t>
      </w:r>
      <w:r w:rsidRPr="00D653B7">
        <w:rPr>
          <w:rFonts w:ascii="Verdana" w:hAnsi="Verdana" w:cs="Arial"/>
          <w:b/>
          <w:sz w:val="32"/>
          <w:szCs w:val="32"/>
        </w:rPr>
        <w:t>pm</w:t>
      </w:r>
      <w:r w:rsidR="00BF45BA" w:rsidRPr="00D653B7">
        <w:rPr>
          <w:rFonts w:ascii="Verdana" w:hAnsi="Verdana" w:cs="Arial"/>
          <w:b/>
          <w:sz w:val="32"/>
          <w:szCs w:val="32"/>
        </w:rPr>
        <w:t>,</w:t>
      </w:r>
      <w:r w:rsidR="00951B95" w:rsidRPr="00D653B7">
        <w:rPr>
          <w:rFonts w:ascii="Verdana" w:hAnsi="Verdana" w:cs="Arial"/>
          <w:b/>
          <w:sz w:val="32"/>
          <w:szCs w:val="32"/>
        </w:rPr>
        <w:t xml:space="preserve"> </w:t>
      </w:r>
      <w:r w:rsidR="007E3F55" w:rsidRPr="00D653B7">
        <w:rPr>
          <w:rFonts w:ascii="Verdana" w:hAnsi="Verdana" w:cs="Arial"/>
          <w:b/>
          <w:sz w:val="32"/>
          <w:szCs w:val="32"/>
        </w:rPr>
        <w:t>5</w:t>
      </w:r>
      <w:r w:rsidR="00366F54" w:rsidRPr="00D653B7">
        <w:rPr>
          <w:rFonts w:ascii="Verdana" w:hAnsi="Verdana" w:cs="Arial"/>
          <w:b/>
          <w:sz w:val="32"/>
          <w:szCs w:val="32"/>
        </w:rPr>
        <w:t xml:space="preserve"> September 202</w:t>
      </w:r>
      <w:r w:rsidR="007E3F55" w:rsidRPr="00D653B7">
        <w:rPr>
          <w:rFonts w:ascii="Verdana" w:hAnsi="Verdana" w:cs="Arial"/>
          <w:b/>
          <w:sz w:val="32"/>
          <w:szCs w:val="32"/>
        </w:rPr>
        <w:t>5</w:t>
      </w:r>
    </w:p>
    <w:p w14:paraId="44EAFD9C" w14:textId="2427BCCD" w:rsidR="004C2E82" w:rsidRPr="007E1777" w:rsidRDefault="004C2E82" w:rsidP="00BF0A77">
      <w:pPr>
        <w:spacing w:line="240" w:lineRule="auto"/>
        <w:jc w:val="left"/>
        <w:rPr>
          <w:rFonts w:ascii="Verdana" w:hAnsi="Verdana"/>
          <w:sz w:val="32"/>
          <w:szCs w:val="32"/>
        </w:rPr>
      </w:pPr>
    </w:p>
    <w:p w14:paraId="6007409C" w14:textId="5F17402D" w:rsidR="004C2E82" w:rsidRPr="00635966" w:rsidRDefault="007F2AF4" w:rsidP="00BF0A77">
      <w:pPr>
        <w:spacing w:line="240" w:lineRule="auto"/>
        <w:jc w:val="left"/>
        <w:rPr>
          <w:rFonts w:ascii="Verdana" w:hAnsi="Verdana" w:cs="Arial"/>
          <w:b/>
          <w:bCs/>
          <w:sz w:val="32"/>
          <w:szCs w:val="32"/>
        </w:rPr>
      </w:pPr>
      <w:r w:rsidRPr="00635966">
        <w:rPr>
          <w:rFonts w:ascii="Verdana" w:hAnsi="Verdana" w:cs="Arial"/>
          <w:b/>
          <w:bCs/>
          <w:sz w:val="32"/>
          <w:szCs w:val="32"/>
        </w:rPr>
        <w:t xml:space="preserve">We cannot consider late </w:t>
      </w:r>
      <w:r w:rsidR="004B3005" w:rsidRPr="00635966">
        <w:rPr>
          <w:rFonts w:ascii="Verdana" w:hAnsi="Verdana" w:cs="Arial"/>
          <w:b/>
          <w:bCs/>
          <w:sz w:val="32"/>
          <w:szCs w:val="32"/>
        </w:rPr>
        <w:t>applications</w:t>
      </w:r>
    </w:p>
    <w:p w14:paraId="2946DB82" w14:textId="1A05E0BB" w:rsidR="00AF62CD" w:rsidRPr="00311B43" w:rsidRDefault="00446AB7" w:rsidP="00BF0A77">
      <w:pPr>
        <w:tabs>
          <w:tab w:val="clear" w:pos="720"/>
          <w:tab w:val="clear" w:pos="1440"/>
          <w:tab w:val="clear" w:pos="2160"/>
          <w:tab w:val="clear" w:pos="2880"/>
          <w:tab w:val="clear" w:pos="4680"/>
          <w:tab w:val="clear" w:pos="5400"/>
          <w:tab w:val="clear" w:pos="9000"/>
        </w:tabs>
        <w:spacing w:line="240" w:lineRule="auto"/>
        <w:jc w:val="left"/>
        <w:rPr>
          <w:rFonts w:ascii="Verdana" w:hAnsi="Verdana"/>
          <w:sz w:val="28"/>
          <w:szCs w:val="28"/>
        </w:rPr>
      </w:pPr>
      <w:r w:rsidRPr="005A3C06">
        <w:rPr>
          <w:rFonts w:ascii="Verdana" w:hAnsi="Verdana" w:cs="Arial"/>
          <w:b/>
          <w:color w:val="FF0000"/>
          <w:szCs w:val="24"/>
        </w:rPr>
        <w:br w:type="page"/>
      </w:r>
    </w:p>
    <w:p w14:paraId="20BED156" w14:textId="581182E3" w:rsidR="00EC6CC6" w:rsidRPr="00F34459" w:rsidRDefault="00990C88" w:rsidP="00BF0A77">
      <w:pPr>
        <w:spacing w:line="240" w:lineRule="auto"/>
        <w:jc w:val="left"/>
        <w:rPr>
          <w:rFonts w:ascii="Verdana" w:hAnsi="Verdana"/>
          <w:sz w:val="22"/>
          <w:szCs w:val="22"/>
        </w:rPr>
      </w:pPr>
      <w:r w:rsidRPr="00F34459">
        <w:rPr>
          <w:rFonts w:ascii="Verdana" w:hAnsi="Verdana" w:cs="Arial"/>
          <w:b/>
          <w:bCs/>
          <w:sz w:val="22"/>
          <w:szCs w:val="22"/>
        </w:rPr>
        <w:lastRenderedPageBreak/>
        <w:t>Wh</w:t>
      </w:r>
      <w:r w:rsidR="00D02957" w:rsidRPr="00F34459">
        <w:rPr>
          <w:rFonts w:ascii="Verdana" w:hAnsi="Verdana" w:cs="Arial"/>
          <w:b/>
          <w:bCs/>
          <w:sz w:val="22"/>
          <w:szCs w:val="22"/>
        </w:rPr>
        <w:t>a</w:t>
      </w:r>
      <w:r w:rsidRPr="00F34459">
        <w:rPr>
          <w:rFonts w:ascii="Verdana" w:hAnsi="Verdana" w:cs="Arial"/>
          <w:b/>
          <w:bCs/>
          <w:sz w:val="22"/>
          <w:szCs w:val="22"/>
        </w:rPr>
        <w:t xml:space="preserve">t is </w:t>
      </w:r>
      <w:r w:rsidR="00670C9A" w:rsidRPr="00F34459">
        <w:rPr>
          <w:rFonts w:ascii="Verdana" w:hAnsi="Verdana" w:cs="Arial"/>
          <w:b/>
          <w:bCs/>
          <w:sz w:val="22"/>
          <w:szCs w:val="22"/>
        </w:rPr>
        <w:t xml:space="preserve">the </w:t>
      </w:r>
      <w:r w:rsidR="00675A0A" w:rsidRPr="00F34459">
        <w:rPr>
          <w:rFonts w:ascii="Verdana" w:hAnsi="Verdana" w:cs="Arial"/>
          <w:b/>
          <w:bCs/>
          <w:sz w:val="22"/>
          <w:szCs w:val="22"/>
        </w:rPr>
        <w:t>VSDF</w:t>
      </w:r>
      <w:r w:rsidR="005475DD" w:rsidRPr="00F34459">
        <w:rPr>
          <w:rFonts w:ascii="Verdana" w:hAnsi="Verdana" w:cs="Arial"/>
          <w:b/>
          <w:bCs/>
          <w:sz w:val="22"/>
          <w:szCs w:val="22"/>
        </w:rPr>
        <w:t xml:space="preserve"> for</w:t>
      </w:r>
      <w:r w:rsidR="64799E61" w:rsidRPr="00F34459">
        <w:rPr>
          <w:rFonts w:ascii="Verdana" w:hAnsi="Verdana" w:cs="Arial"/>
          <w:b/>
          <w:bCs/>
          <w:sz w:val="22"/>
          <w:szCs w:val="22"/>
        </w:rPr>
        <w:t>?</w:t>
      </w:r>
    </w:p>
    <w:p w14:paraId="5997CC1D" w14:textId="77777777" w:rsidR="00EC6CC6" w:rsidRPr="00F34459" w:rsidRDefault="00EC6CC6" w:rsidP="00BF0A77">
      <w:pPr>
        <w:spacing w:line="240" w:lineRule="auto"/>
        <w:jc w:val="left"/>
        <w:rPr>
          <w:rFonts w:ascii="Verdana" w:hAnsi="Verdana" w:cs="Arial"/>
          <w:b/>
          <w:sz w:val="22"/>
          <w:szCs w:val="22"/>
        </w:rPr>
      </w:pPr>
    </w:p>
    <w:p w14:paraId="65B85255" w14:textId="73160A89" w:rsidR="004E6D06" w:rsidRPr="00F34459" w:rsidRDefault="10320894" w:rsidP="00BF0A77">
      <w:pPr>
        <w:spacing w:line="240" w:lineRule="auto"/>
        <w:jc w:val="left"/>
        <w:rPr>
          <w:rFonts w:ascii="Verdana" w:hAnsi="Verdana"/>
          <w:sz w:val="22"/>
          <w:szCs w:val="22"/>
        </w:rPr>
      </w:pPr>
      <w:r w:rsidRPr="00F34459">
        <w:rPr>
          <w:rFonts w:ascii="Verdana" w:hAnsi="Verdana" w:cs="Arial"/>
          <w:sz w:val="22"/>
          <w:szCs w:val="22"/>
        </w:rPr>
        <w:t>The Voluntary Sector Development Fund</w:t>
      </w:r>
      <w:r w:rsidR="628FC36E" w:rsidRPr="00F34459">
        <w:rPr>
          <w:rFonts w:ascii="Verdana" w:hAnsi="Verdana" w:cs="Arial"/>
          <w:sz w:val="22"/>
          <w:szCs w:val="22"/>
        </w:rPr>
        <w:t xml:space="preserve"> </w:t>
      </w:r>
      <w:r w:rsidR="7B16213E" w:rsidRPr="00F34459">
        <w:rPr>
          <w:rFonts w:ascii="Verdana" w:hAnsi="Verdana" w:cs="Arial"/>
          <w:sz w:val="22"/>
          <w:szCs w:val="22"/>
        </w:rPr>
        <w:t xml:space="preserve">(VSDF) </w:t>
      </w:r>
      <w:r w:rsidR="628FC36E" w:rsidRPr="00F34459">
        <w:rPr>
          <w:rFonts w:ascii="Verdana" w:hAnsi="Verdana" w:cs="Arial"/>
          <w:sz w:val="22"/>
          <w:szCs w:val="22"/>
        </w:rPr>
        <w:t>contribute</w:t>
      </w:r>
      <w:r w:rsidR="7B16213E" w:rsidRPr="00F34459">
        <w:rPr>
          <w:rFonts w:ascii="Verdana" w:hAnsi="Verdana" w:cs="Arial"/>
          <w:sz w:val="22"/>
          <w:szCs w:val="22"/>
        </w:rPr>
        <w:t>s</w:t>
      </w:r>
      <w:r w:rsidR="2D3E7777" w:rsidRPr="00F34459">
        <w:rPr>
          <w:rFonts w:ascii="Verdana" w:hAnsi="Verdana" w:cs="Arial"/>
          <w:b/>
          <w:bCs/>
          <w:sz w:val="22"/>
          <w:szCs w:val="22"/>
        </w:rPr>
        <w:t xml:space="preserve"> </w:t>
      </w:r>
      <w:r w:rsidR="2D3E7777" w:rsidRPr="00F34459">
        <w:rPr>
          <w:rFonts w:ascii="Verdana" w:hAnsi="Verdana" w:cs="Arial"/>
          <w:sz w:val="22"/>
          <w:szCs w:val="22"/>
        </w:rPr>
        <w:t xml:space="preserve">to </w:t>
      </w:r>
      <w:r w:rsidR="27A5C261" w:rsidRPr="00F34459">
        <w:rPr>
          <w:rFonts w:ascii="Verdana" w:hAnsi="Verdana" w:cs="Arial"/>
          <w:sz w:val="22"/>
          <w:szCs w:val="22"/>
        </w:rPr>
        <w:t>the costs</w:t>
      </w:r>
      <w:r w:rsidR="1CBCE221" w:rsidRPr="00F34459">
        <w:rPr>
          <w:rFonts w:ascii="Verdana" w:hAnsi="Verdana" w:cs="Arial"/>
          <w:sz w:val="22"/>
          <w:szCs w:val="22"/>
        </w:rPr>
        <w:t xml:space="preserve"> associated with meeting </w:t>
      </w:r>
      <w:r w:rsidR="009F1D94" w:rsidRPr="00F34459">
        <w:rPr>
          <w:rFonts w:ascii="Verdana" w:hAnsi="Verdana" w:cs="Arial"/>
          <w:sz w:val="22"/>
          <w:szCs w:val="22"/>
        </w:rPr>
        <w:t xml:space="preserve">the </w:t>
      </w:r>
      <w:r w:rsidR="57DA46F8" w:rsidRPr="00F34459">
        <w:rPr>
          <w:rFonts w:ascii="Verdana" w:hAnsi="Verdana" w:cs="Arial"/>
          <w:sz w:val="22"/>
          <w:szCs w:val="22"/>
        </w:rPr>
        <w:t>required registration</w:t>
      </w:r>
      <w:r w:rsidR="1CBCE221" w:rsidRPr="00F34459">
        <w:rPr>
          <w:rFonts w:ascii="Verdana" w:hAnsi="Verdana" w:cs="Arial"/>
          <w:sz w:val="22"/>
          <w:szCs w:val="22"/>
        </w:rPr>
        <w:t xml:space="preserve"> </w:t>
      </w:r>
      <w:r w:rsidR="159D4F9B" w:rsidRPr="00F34459">
        <w:rPr>
          <w:rFonts w:ascii="Verdana" w:hAnsi="Verdana" w:cs="Arial"/>
          <w:sz w:val="22"/>
          <w:szCs w:val="22"/>
        </w:rPr>
        <w:t xml:space="preserve">qualification </w:t>
      </w:r>
      <w:r w:rsidR="1CBCE221" w:rsidRPr="00F34459">
        <w:rPr>
          <w:rFonts w:ascii="Verdana" w:hAnsi="Verdana" w:cs="Arial"/>
          <w:sz w:val="22"/>
          <w:szCs w:val="22"/>
        </w:rPr>
        <w:t>criteria set by the Scottish Social Services C</w:t>
      </w:r>
      <w:r w:rsidR="27A5C261" w:rsidRPr="00F34459">
        <w:rPr>
          <w:rFonts w:ascii="Verdana" w:hAnsi="Verdana" w:cs="Arial"/>
          <w:sz w:val="22"/>
          <w:szCs w:val="22"/>
        </w:rPr>
        <w:t xml:space="preserve">ouncil </w:t>
      </w:r>
      <w:r w:rsidR="7B16213E" w:rsidRPr="00F34459">
        <w:rPr>
          <w:rFonts w:ascii="Verdana" w:hAnsi="Verdana" w:cs="Arial"/>
          <w:sz w:val="22"/>
          <w:szCs w:val="22"/>
        </w:rPr>
        <w:t>(SSSC)</w:t>
      </w:r>
      <w:r w:rsidR="27A5C261" w:rsidRPr="00F34459">
        <w:rPr>
          <w:rFonts w:ascii="Verdana" w:hAnsi="Verdana" w:cs="Arial"/>
          <w:sz w:val="22"/>
          <w:szCs w:val="22"/>
        </w:rPr>
        <w:t xml:space="preserve"> to </w:t>
      </w:r>
      <w:r w:rsidR="7B16213E" w:rsidRPr="00F34459">
        <w:rPr>
          <w:rFonts w:ascii="Verdana" w:hAnsi="Verdana" w:cs="Arial"/>
          <w:sz w:val="22"/>
          <w:szCs w:val="22"/>
        </w:rPr>
        <w:t xml:space="preserve">help </w:t>
      </w:r>
      <w:r w:rsidR="2D3E7777" w:rsidRPr="00F34459">
        <w:rPr>
          <w:rFonts w:ascii="Verdana" w:hAnsi="Verdana" w:cs="Arial"/>
          <w:sz w:val="22"/>
          <w:szCs w:val="22"/>
        </w:rPr>
        <w:t xml:space="preserve">employers </w:t>
      </w:r>
      <w:r w:rsidR="27A5C261" w:rsidRPr="00F34459">
        <w:rPr>
          <w:rFonts w:ascii="Verdana" w:hAnsi="Verdana" w:cs="Arial"/>
          <w:sz w:val="22"/>
          <w:szCs w:val="22"/>
        </w:rPr>
        <w:t>in achieving a qualified</w:t>
      </w:r>
      <w:r w:rsidR="00870636" w:rsidRPr="00F34459">
        <w:rPr>
          <w:rFonts w:ascii="Verdana" w:hAnsi="Verdana" w:cs="Arial"/>
          <w:sz w:val="22"/>
          <w:szCs w:val="22"/>
        </w:rPr>
        <w:t xml:space="preserve">, </w:t>
      </w:r>
      <w:r w:rsidR="628FC36E" w:rsidRPr="00F34459">
        <w:rPr>
          <w:rFonts w:ascii="Verdana" w:hAnsi="Verdana" w:cs="Arial"/>
          <w:sz w:val="22"/>
          <w:szCs w:val="22"/>
        </w:rPr>
        <w:t xml:space="preserve">trusted, </w:t>
      </w:r>
      <w:r w:rsidR="00197CC8" w:rsidRPr="00F34459">
        <w:rPr>
          <w:rFonts w:ascii="Verdana" w:hAnsi="Verdana" w:cs="Arial"/>
          <w:sz w:val="22"/>
          <w:szCs w:val="22"/>
        </w:rPr>
        <w:t>skilled,</w:t>
      </w:r>
      <w:r w:rsidR="628FC36E" w:rsidRPr="00F34459">
        <w:rPr>
          <w:rFonts w:ascii="Verdana" w:hAnsi="Verdana" w:cs="Arial"/>
          <w:sz w:val="22"/>
          <w:szCs w:val="22"/>
        </w:rPr>
        <w:t xml:space="preserve"> confident </w:t>
      </w:r>
      <w:r w:rsidR="00333C07" w:rsidRPr="00F34459">
        <w:rPr>
          <w:rFonts w:ascii="Verdana" w:hAnsi="Verdana" w:cs="Arial"/>
          <w:sz w:val="22"/>
          <w:szCs w:val="22"/>
        </w:rPr>
        <w:t xml:space="preserve">and valued </w:t>
      </w:r>
      <w:r w:rsidR="628FC36E" w:rsidRPr="00F34459">
        <w:rPr>
          <w:rFonts w:ascii="Verdana" w:hAnsi="Verdana" w:cs="Arial"/>
          <w:sz w:val="22"/>
          <w:szCs w:val="22"/>
        </w:rPr>
        <w:t xml:space="preserve">workforce. </w:t>
      </w:r>
      <w:r w:rsidR="004E6D06" w:rsidRPr="00F34459">
        <w:rPr>
          <w:rFonts w:ascii="Verdana" w:hAnsi="Verdana" w:cs="Arial"/>
          <w:sz w:val="22"/>
          <w:szCs w:val="22"/>
        </w:rPr>
        <w:t xml:space="preserve">Funding </w:t>
      </w:r>
      <w:r w:rsidR="08DFD5AF" w:rsidRPr="00F34459">
        <w:rPr>
          <w:rFonts w:ascii="Verdana" w:hAnsi="Verdana" w:cs="Arial"/>
          <w:sz w:val="22"/>
          <w:szCs w:val="22"/>
        </w:rPr>
        <w:t>is</w:t>
      </w:r>
      <w:r w:rsidR="004E6D06" w:rsidRPr="00F34459">
        <w:rPr>
          <w:rFonts w:ascii="Verdana" w:hAnsi="Verdana" w:cs="Arial"/>
          <w:sz w:val="22"/>
          <w:szCs w:val="22"/>
        </w:rPr>
        <w:t xml:space="preserve"> made available subject to Ministerial decision </w:t>
      </w:r>
      <w:proofErr w:type="gramStart"/>
      <w:r w:rsidR="004E6D06" w:rsidRPr="00F34459">
        <w:rPr>
          <w:rFonts w:ascii="Verdana" w:hAnsi="Verdana" w:cs="Arial"/>
          <w:sz w:val="22"/>
          <w:szCs w:val="22"/>
        </w:rPr>
        <w:t>taking into account</w:t>
      </w:r>
      <w:proofErr w:type="gramEnd"/>
      <w:r w:rsidR="004E6D06" w:rsidRPr="00F34459">
        <w:rPr>
          <w:rFonts w:ascii="Verdana" w:hAnsi="Verdana" w:cs="Arial"/>
          <w:sz w:val="22"/>
          <w:szCs w:val="22"/>
        </w:rPr>
        <w:t xml:space="preserve"> Scottish Government priorities.</w:t>
      </w:r>
    </w:p>
    <w:p w14:paraId="76E224BE" w14:textId="6B3B78C5" w:rsidR="00DC0676" w:rsidRDefault="00DC0676" w:rsidP="00BF0A77">
      <w:pPr>
        <w:spacing w:line="240" w:lineRule="auto"/>
        <w:jc w:val="left"/>
        <w:rPr>
          <w:rFonts w:ascii="Verdana" w:hAnsi="Verdana" w:cs="Arial"/>
          <w:sz w:val="22"/>
          <w:szCs w:val="22"/>
        </w:rPr>
      </w:pPr>
    </w:p>
    <w:p w14:paraId="2A1B7E35" w14:textId="77777777" w:rsidR="00F34459" w:rsidRPr="00F34459" w:rsidRDefault="00F34459" w:rsidP="00BF0A77">
      <w:pPr>
        <w:spacing w:line="240" w:lineRule="auto"/>
        <w:jc w:val="left"/>
        <w:rPr>
          <w:rFonts w:ascii="Verdana" w:hAnsi="Verdana" w:cs="Arial"/>
          <w:sz w:val="22"/>
          <w:szCs w:val="22"/>
        </w:rPr>
      </w:pPr>
    </w:p>
    <w:p w14:paraId="24B3C702" w14:textId="66B3381B" w:rsidR="00990389" w:rsidRPr="00F34459" w:rsidRDefault="003264F1" w:rsidP="00BF0A77">
      <w:pPr>
        <w:spacing w:line="240" w:lineRule="auto"/>
        <w:jc w:val="left"/>
        <w:rPr>
          <w:rFonts w:ascii="Verdana" w:hAnsi="Verdana" w:cs="Arial"/>
          <w:b/>
          <w:bCs/>
          <w:sz w:val="22"/>
          <w:szCs w:val="22"/>
        </w:rPr>
      </w:pPr>
      <w:r w:rsidRPr="00F34459">
        <w:rPr>
          <w:rFonts w:ascii="Verdana" w:hAnsi="Verdana" w:cs="Arial"/>
          <w:b/>
          <w:bCs/>
          <w:sz w:val="22"/>
          <w:szCs w:val="22"/>
        </w:rPr>
        <w:t>Who can apply</w:t>
      </w:r>
      <w:r w:rsidR="0BF62842" w:rsidRPr="00F34459">
        <w:rPr>
          <w:rFonts w:ascii="Verdana" w:hAnsi="Verdana" w:cs="Arial"/>
          <w:b/>
          <w:bCs/>
          <w:sz w:val="22"/>
          <w:szCs w:val="22"/>
        </w:rPr>
        <w:t>?</w:t>
      </w:r>
    </w:p>
    <w:p w14:paraId="328D06E8" w14:textId="77777777" w:rsidR="003264F1" w:rsidRPr="00F34459" w:rsidRDefault="003264F1" w:rsidP="00BF0A77">
      <w:pPr>
        <w:spacing w:line="240" w:lineRule="auto"/>
        <w:jc w:val="left"/>
        <w:rPr>
          <w:rFonts w:ascii="Verdana" w:hAnsi="Verdana"/>
          <w:sz w:val="22"/>
          <w:szCs w:val="22"/>
        </w:rPr>
      </w:pPr>
    </w:p>
    <w:p w14:paraId="720D9C8F" w14:textId="6605B817" w:rsidR="009D32BF" w:rsidRPr="00F34459" w:rsidRDefault="000A01A7" w:rsidP="00BF0A77">
      <w:pPr>
        <w:spacing w:line="240" w:lineRule="auto"/>
        <w:jc w:val="left"/>
        <w:rPr>
          <w:rFonts w:ascii="Verdana" w:hAnsi="Verdana" w:cs="Arial"/>
          <w:sz w:val="22"/>
          <w:szCs w:val="22"/>
        </w:rPr>
      </w:pPr>
      <w:r w:rsidRPr="00F34459">
        <w:rPr>
          <w:rFonts w:ascii="Verdana" w:hAnsi="Verdana" w:cs="Arial"/>
          <w:sz w:val="22"/>
          <w:szCs w:val="22"/>
        </w:rPr>
        <w:t xml:space="preserve">The increasing demand for </w:t>
      </w:r>
      <w:r w:rsidR="00273C53" w:rsidRPr="00F34459">
        <w:rPr>
          <w:rFonts w:ascii="Verdana" w:hAnsi="Verdana" w:cs="Arial"/>
          <w:sz w:val="22"/>
          <w:szCs w:val="22"/>
        </w:rPr>
        <w:t>qualified employees</w:t>
      </w:r>
      <w:r w:rsidRPr="00F34459">
        <w:rPr>
          <w:rFonts w:ascii="Verdana" w:hAnsi="Verdana" w:cs="Arial"/>
          <w:sz w:val="22"/>
          <w:szCs w:val="22"/>
        </w:rPr>
        <w:t>, particularly through the registration requirements of the SSSC</w:t>
      </w:r>
      <w:r w:rsidR="381A4B12" w:rsidRPr="00F34459">
        <w:rPr>
          <w:rFonts w:ascii="Verdana" w:hAnsi="Verdana" w:cs="Arial"/>
          <w:sz w:val="22"/>
          <w:szCs w:val="22"/>
        </w:rPr>
        <w:t>,</w:t>
      </w:r>
      <w:r w:rsidRPr="00F34459">
        <w:rPr>
          <w:rFonts w:ascii="Verdana" w:hAnsi="Verdana" w:cs="Arial"/>
          <w:sz w:val="22"/>
          <w:szCs w:val="22"/>
        </w:rPr>
        <w:t xml:space="preserve"> p</w:t>
      </w:r>
      <w:r w:rsidR="00553D8F">
        <w:rPr>
          <w:rFonts w:ascii="Verdana" w:hAnsi="Verdana" w:cs="Arial"/>
          <w:sz w:val="22"/>
          <w:szCs w:val="22"/>
        </w:rPr>
        <w:t>ut</w:t>
      </w:r>
      <w:r w:rsidRPr="00F34459">
        <w:rPr>
          <w:rFonts w:ascii="Verdana" w:hAnsi="Verdana" w:cs="Arial"/>
          <w:sz w:val="22"/>
          <w:szCs w:val="22"/>
        </w:rPr>
        <w:t xml:space="preserve">s considerable pressure on employers to increase investment in </w:t>
      </w:r>
      <w:r w:rsidR="00273C53" w:rsidRPr="00F34459">
        <w:rPr>
          <w:rFonts w:ascii="Verdana" w:hAnsi="Verdana" w:cs="Arial"/>
          <w:sz w:val="22"/>
          <w:szCs w:val="22"/>
        </w:rPr>
        <w:t>the provision of qualifications</w:t>
      </w:r>
      <w:r w:rsidR="1AA7256A" w:rsidRPr="00F34459">
        <w:rPr>
          <w:rFonts w:ascii="Verdana" w:hAnsi="Verdana" w:cs="Arial"/>
          <w:sz w:val="22"/>
          <w:szCs w:val="22"/>
        </w:rPr>
        <w:t xml:space="preserve">, the VSDF is designed to </w:t>
      </w:r>
      <w:r w:rsidR="73CCDF4A" w:rsidRPr="00F34459">
        <w:rPr>
          <w:rFonts w:ascii="Verdana" w:hAnsi="Verdana" w:cs="Arial"/>
          <w:sz w:val="22"/>
          <w:szCs w:val="22"/>
        </w:rPr>
        <w:t>support this investment</w:t>
      </w:r>
      <w:r w:rsidRPr="00F34459">
        <w:rPr>
          <w:rFonts w:ascii="Verdana" w:hAnsi="Verdana" w:cs="Arial"/>
          <w:sz w:val="22"/>
          <w:szCs w:val="22"/>
        </w:rPr>
        <w:t xml:space="preserve">. </w:t>
      </w:r>
      <w:r w:rsidR="03082AEA" w:rsidRPr="00F34459">
        <w:rPr>
          <w:rFonts w:ascii="Verdana" w:hAnsi="Verdana" w:cs="Arial"/>
          <w:sz w:val="22"/>
          <w:szCs w:val="22"/>
        </w:rPr>
        <w:t>The following can apply</w:t>
      </w:r>
      <w:r w:rsidR="00553D8F">
        <w:rPr>
          <w:rFonts w:ascii="Verdana" w:hAnsi="Verdana" w:cs="Arial"/>
          <w:sz w:val="22"/>
          <w:szCs w:val="22"/>
        </w:rPr>
        <w:t>.</w:t>
      </w:r>
    </w:p>
    <w:p w14:paraId="7CD0AE7D" w14:textId="77777777" w:rsidR="005964B1" w:rsidRPr="00F34459" w:rsidRDefault="005964B1" w:rsidP="00BF0A77">
      <w:pPr>
        <w:spacing w:line="240" w:lineRule="auto"/>
        <w:jc w:val="left"/>
        <w:rPr>
          <w:rFonts w:ascii="Verdana" w:hAnsi="Verdana" w:cs="Arial"/>
          <w:sz w:val="22"/>
          <w:szCs w:val="22"/>
        </w:rPr>
      </w:pPr>
    </w:p>
    <w:p w14:paraId="23A1636D" w14:textId="04D60F87" w:rsidR="00464B99" w:rsidRPr="00F34459" w:rsidRDefault="00361567" w:rsidP="00BF0A77">
      <w:pPr>
        <w:pStyle w:val="Heading1"/>
        <w:numPr>
          <w:ilvl w:val="0"/>
          <w:numId w:val="16"/>
        </w:numPr>
        <w:tabs>
          <w:tab w:val="clear" w:pos="720"/>
        </w:tabs>
        <w:spacing w:line="240" w:lineRule="auto"/>
        <w:ind w:left="284" w:hanging="284"/>
        <w:jc w:val="left"/>
        <w:rPr>
          <w:rFonts w:ascii="Verdana" w:hAnsi="Verdana" w:cs="Arial"/>
          <w:kern w:val="0"/>
          <w:sz w:val="22"/>
          <w:szCs w:val="22"/>
        </w:rPr>
      </w:pPr>
      <w:r>
        <w:rPr>
          <w:rFonts w:ascii="Verdana" w:hAnsi="Verdana" w:cs="Arial"/>
          <w:kern w:val="0"/>
          <w:sz w:val="22"/>
          <w:szCs w:val="22"/>
        </w:rPr>
        <w:t>V</w:t>
      </w:r>
      <w:r w:rsidR="009239F4" w:rsidRPr="00F34459">
        <w:rPr>
          <w:rFonts w:ascii="Verdana" w:hAnsi="Verdana" w:cs="Arial"/>
          <w:kern w:val="0"/>
          <w:sz w:val="22"/>
          <w:szCs w:val="22"/>
        </w:rPr>
        <w:t xml:space="preserve">oluntary </w:t>
      </w:r>
      <w:r w:rsidR="001A6135" w:rsidRPr="00F34459">
        <w:rPr>
          <w:rFonts w:ascii="Verdana" w:hAnsi="Verdana" w:cs="Arial"/>
          <w:kern w:val="0"/>
          <w:sz w:val="22"/>
          <w:szCs w:val="22"/>
        </w:rPr>
        <w:t>organisations who are a registered charity and are registered with the Care Inspectorate</w:t>
      </w:r>
      <w:r w:rsidR="0008423A" w:rsidRPr="00F34459">
        <w:rPr>
          <w:rFonts w:ascii="Verdana" w:hAnsi="Verdana" w:cs="Arial"/>
          <w:kern w:val="0"/>
          <w:sz w:val="22"/>
          <w:szCs w:val="22"/>
        </w:rPr>
        <w:t>.</w:t>
      </w:r>
    </w:p>
    <w:p w14:paraId="431AA6AB" w14:textId="77777777" w:rsidR="0008423A" w:rsidRPr="00F34459" w:rsidRDefault="0008423A" w:rsidP="00BF0A77">
      <w:pPr>
        <w:spacing w:line="240" w:lineRule="auto"/>
        <w:rPr>
          <w:rFonts w:ascii="Verdana" w:hAnsi="Verdana"/>
          <w:sz w:val="22"/>
          <w:szCs w:val="22"/>
        </w:rPr>
      </w:pPr>
    </w:p>
    <w:p w14:paraId="3578A51F" w14:textId="5D6DD58F" w:rsidR="001A6135" w:rsidRPr="00F34459" w:rsidRDefault="00361567" w:rsidP="00BF0A77">
      <w:pPr>
        <w:pStyle w:val="Heading1"/>
        <w:numPr>
          <w:ilvl w:val="0"/>
          <w:numId w:val="16"/>
        </w:numPr>
        <w:tabs>
          <w:tab w:val="clear" w:pos="720"/>
        </w:tabs>
        <w:spacing w:line="240" w:lineRule="auto"/>
        <w:ind w:left="284" w:hanging="284"/>
        <w:jc w:val="left"/>
        <w:rPr>
          <w:rFonts w:ascii="Verdana" w:hAnsi="Verdana" w:cs="Arial"/>
          <w:kern w:val="0"/>
          <w:sz w:val="22"/>
          <w:szCs w:val="22"/>
        </w:rPr>
      </w:pPr>
      <w:r>
        <w:rPr>
          <w:rFonts w:ascii="Verdana" w:hAnsi="Verdana" w:cs="Arial"/>
          <w:kern w:val="0"/>
          <w:sz w:val="22"/>
          <w:szCs w:val="22"/>
        </w:rPr>
        <w:t>V</w:t>
      </w:r>
      <w:r w:rsidR="009239F4" w:rsidRPr="00F34459">
        <w:rPr>
          <w:rFonts w:ascii="Verdana" w:hAnsi="Verdana" w:cs="Arial"/>
          <w:kern w:val="0"/>
          <w:sz w:val="22"/>
          <w:szCs w:val="22"/>
        </w:rPr>
        <w:t xml:space="preserve">oluntary </w:t>
      </w:r>
      <w:r w:rsidR="001A6135" w:rsidRPr="00F34459">
        <w:rPr>
          <w:rFonts w:ascii="Verdana" w:hAnsi="Verdana" w:cs="Arial"/>
          <w:kern w:val="0"/>
          <w:sz w:val="22"/>
          <w:szCs w:val="22"/>
        </w:rPr>
        <w:t>organisations that employ staff who</w:t>
      </w:r>
      <w:r w:rsidR="00B34F45" w:rsidRPr="00F34459">
        <w:rPr>
          <w:rFonts w:ascii="Verdana" w:hAnsi="Verdana" w:cs="Arial"/>
          <w:kern w:val="0"/>
          <w:sz w:val="22"/>
          <w:szCs w:val="22"/>
        </w:rPr>
        <w:t xml:space="preserve"> are required to</w:t>
      </w:r>
      <w:r w:rsidR="001A6135" w:rsidRPr="00F34459">
        <w:rPr>
          <w:rFonts w:ascii="Verdana" w:hAnsi="Verdana" w:cs="Arial"/>
          <w:kern w:val="0"/>
          <w:sz w:val="22"/>
          <w:szCs w:val="22"/>
        </w:rPr>
        <w:t xml:space="preserve"> be registered with the SSSC.</w:t>
      </w:r>
    </w:p>
    <w:p w14:paraId="2552EEAD" w14:textId="77777777" w:rsidR="0022187C" w:rsidRPr="00F34459" w:rsidRDefault="0022187C" w:rsidP="00BF0A77">
      <w:pPr>
        <w:spacing w:line="240" w:lineRule="auto"/>
        <w:jc w:val="left"/>
        <w:rPr>
          <w:rFonts w:ascii="Verdana" w:hAnsi="Verdana"/>
          <w:sz w:val="22"/>
          <w:szCs w:val="22"/>
        </w:rPr>
      </w:pPr>
    </w:p>
    <w:p w14:paraId="1D83D67B" w14:textId="58A9DD2D" w:rsidR="001A6135" w:rsidRPr="00F34459" w:rsidRDefault="23B5B851" w:rsidP="00BF0A77">
      <w:pPr>
        <w:spacing w:line="240" w:lineRule="auto"/>
        <w:jc w:val="left"/>
        <w:rPr>
          <w:rFonts w:ascii="Verdana" w:hAnsi="Verdana" w:cs="Arial"/>
          <w:sz w:val="22"/>
          <w:szCs w:val="22"/>
        </w:rPr>
      </w:pPr>
      <w:r w:rsidRPr="00F34459">
        <w:rPr>
          <w:rFonts w:ascii="Verdana" w:hAnsi="Verdana" w:cs="Arial"/>
          <w:sz w:val="22"/>
          <w:szCs w:val="22"/>
        </w:rPr>
        <w:t>Small and medium sized organisations in the voluntary sector are particularly encouraged to apply.</w:t>
      </w:r>
    </w:p>
    <w:p w14:paraId="16F044CD" w14:textId="77777777" w:rsidR="009D32BF" w:rsidRDefault="009D32BF" w:rsidP="00BF0A77">
      <w:pPr>
        <w:spacing w:line="240" w:lineRule="auto"/>
        <w:jc w:val="left"/>
        <w:rPr>
          <w:rFonts w:ascii="Verdana" w:hAnsi="Verdana" w:cs="Arial"/>
          <w:sz w:val="22"/>
          <w:szCs w:val="22"/>
        </w:rPr>
      </w:pPr>
    </w:p>
    <w:p w14:paraId="63F1E7AF" w14:textId="77777777" w:rsidR="00F34459" w:rsidRPr="00F34459" w:rsidRDefault="00F34459" w:rsidP="00BF0A77">
      <w:pPr>
        <w:spacing w:line="240" w:lineRule="auto"/>
        <w:jc w:val="left"/>
        <w:rPr>
          <w:rFonts w:ascii="Verdana" w:hAnsi="Verdana" w:cs="Arial"/>
          <w:sz w:val="22"/>
          <w:szCs w:val="22"/>
        </w:rPr>
      </w:pPr>
    </w:p>
    <w:p w14:paraId="500C6911" w14:textId="76864936" w:rsidR="00622533" w:rsidRPr="00F34459" w:rsidRDefault="00622533" w:rsidP="00BF0A77">
      <w:pPr>
        <w:spacing w:line="240" w:lineRule="auto"/>
        <w:jc w:val="left"/>
        <w:rPr>
          <w:rFonts w:ascii="Verdana" w:hAnsi="Verdana" w:cs="Arial"/>
          <w:b/>
          <w:bCs/>
          <w:sz w:val="22"/>
          <w:szCs w:val="22"/>
        </w:rPr>
      </w:pPr>
      <w:r w:rsidRPr="00F34459">
        <w:rPr>
          <w:rFonts w:ascii="Verdana" w:hAnsi="Verdana" w:cs="Arial"/>
          <w:b/>
          <w:sz w:val="22"/>
          <w:szCs w:val="22"/>
        </w:rPr>
        <w:t xml:space="preserve">Eligibility </w:t>
      </w:r>
      <w:r w:rsidR="0080464D" w:rsidRPr="00F34459">
        <w:rPr>
          <w:rFonts w:ascii="Verdana" w:hAnsi="Verdana" w:cs="Arial"/>
          <w:b/>
          <w:sz w:val="22"/>
          <w:szCs w:val="22"/>
        </w:rPr>
        <w:t>c</w:t>
      </w:r>
      <w:r w:rsidRPr="00F34459">
        <w:rPr>
          <w:rFonts w:ascii="Verdana" w:hAnsi="Verdana" w:cs="Arial"/>
          <w:b/>
          <w:sz w:val="22"/>
          <w:szCs w:val="22"/>
        </w:rPr>
        <w:t>riteria</w:t>
      </w:r>
    </w:p>
    <w:p w14:paraId="25DEC2D2" w14:textId="385A1145" w:rsidR="008E4012" w:rsidRPr="00F34459" w:rsidRDefault="008E4012" w:rsidP="00BF0A77">
      <w:pPr>
        <w:spacing w:line="240" w:lineRule="auto"/>
        <w:jc w:val="left"/>
        <w:rPr>
          <w:rFonts w:ascii="Verdana" w:hAnsi="Verdana" w:cs="Arial"/>
          <w:sz w:val="22"/>
          <w:szCs w:val="22"/>
        </w:rPr>
      </w:pPr>
    </w:p>
    <w:p w14:paraId="6AE65FB8" w14:textId="3FC46A08" w:rsidR="00EC54B8" w:rsidRPr="00F34459" w:rsidRDefault="006E140B" w:rsidP="00BF0A77">
      <w:pPr>
        <w:tabs>
          <w:tab w:val="clear" w:pos="720"/>
          <w:tab w:val="left" w:pos="1541"/>
        </w:tabs>
        <w:spacing w:line="240" w:lineRule="auto"/>
        <w:jc w:val="left"/>
        <w:rPr>
          <w:rFonts w:ascii="Verdana" w:hAnsi="Verdana" w:cs="Arial"/>
          <w:sz w:val="22"/>
          <w:szCs w:val="22"/>
        </w:rPr>
      </w:pPr>
      <w:r w:rsidRPr="00F34459">
        <w:rPr>
          <w:rFonts w:ascii="Verdana" w:hAnsi="Verdana" w:cs="Arial"/>
          <w:sz w:val="22"/>
          <w:szCs w:val="22"/>
        </w:rPr>
        <w:t>SSSC</w:t>
      </w:r>
      <w:r w:rsidR="00EE17A8" w:rsidRPr="00F34459" w:rsidDel="00B218BC">
        <w:rPr>
          <w:rFonts w:ascii="Verdana" w:hAnsi="Verdana" w:cs="Arial"/>
          <w:sz w:val="22"/>
          <w:szCs w:val="22"/>
        </w:rPr>
        <w:t xml:space="preserve"> </w:t>
      </w:r>
      <w:r w:rsidR="00B218BC" w:rsidRPr="00F34459">
        <w:rPr>
          <w:rFonts w:ascii="Verdana" w:hAnsi="Verdana" w:cs="Arial"/>
          <w:sz w:val="22"/>
          <w:szCs w:val="22"/>
        </w:rPr>
        <w:t xml:space="preserve">registration </w:t>
      </w:r>
      <w:r w:rsidR="00EE17A8" w:rsidRPr="00F34459">
        <w:rPr>
          <w:rFonts w:ascii="Verdana" w:hAnsi="Verdana" w:cs="Arial"/>
          <w:sz w:val="22"/>
          <w:szCs w:val="22"/>
        </w:rPr>
        <w:t xml:space="preserve">categories </w:t>
      </w:r>
      <w:r w:rsidR="005F002F" w:rsidRPr="00F34459">
        <w:rPr>
          <w:rFonts w:ascii="Verdana" w:hAnsi="Verdana" w:cs="Arial"/>
          <w:sz w:val="22"/>
          <w:szCs w:val="22"/>
        </w:rPr>
        <w:t>eligible</w:t>
      </w:r>
      <w:r w:rsidR="6C35DE9E" w:rsidRPr="00F34459">
        <w:rPr>
          <w:rFonts w:ascii="Verdana" w:hAnsi="Verdana" w:cs="Arial"/>
          <w:sz w:val="22"/>
          <w:szCs w:val="22"/>
        </w:rPr>
        <w:t xml:space="preserve"> </w:t>
      </w:r>
      <w:r w:rsidR="00577074" w:rsidRPr="00F34459">
        <w:rPr>
          <w:rFonts w:ascii="Verdana" w:hAnsi="Verdana" w:cs="Arial"/>
          <w:sz w:val="22"/>
          <w:szCs w:val="22"/>
        </w:rPr>
        <w:t>for funding</w:t>
      </w:r>
      <w:r w:rsidR="00793574" w:rsidRPr="00F34459">
        <w:rPr>
          <w:rFonts w:ascii="Verdana" w:hAnsi="Verdana" w:cs="Arial"/>
          <w:sz w:val="22"/>
          <w:szCs w:val="22"/>
        </w:rPr>
        <w:t xml:space="preserve"> this year</w:t>
      </w:r>
      <w:r w:rsidR="00577074" w:rsidRPr="00F34459">
        <w:rPr>
          <w:rFonts w:ascii="Verdana" w:hAnsi="Verdana" w:cs="Arial"/>
          <w:sz w:val="22"/>
          <w:szCs w:val="22"/>
        </w:rPr>
        <w:t xml:space="preserve"> </w:t>
      </w:r>
      <w:r w:rsidR="6C35DE9E" w:rsidRPr="00F34459">
        <w:rPr>
          <w:rFonts w:ascii="Verdana" w:hAnsi="Verdana" w:cs="Arial"/>
          <w:sz w:val="22"/>
          <w:szCs w:val="22"/>
        </w:rPr>
        <w:t>are</w:t>
      </w:r>
      <w:r w:rsidR="00294FC3" w:rsidRPr="00F34459">
        <w:rPr>
          <w:rFonts w:ascii="Verdana" w:hAnsi="Verdana" w:cs="Arial"/>
          <w:sz w:val="22"/>
          <w:szCs w:val="22"/>
        </w:rPr>
        <w:t>:</w:t>
      </w:r>
    </w:p>
    <w:tbl>
      <w:tblPr>
        <w:tblW w:w="9351" w:type="dxa"/>
        <w:tblLook w:val="04A0" w:firstRow="1" w:lastRow="0" w:firstColumn="1" w:lastColumn="0" w:noHBand="0" w:noVBand="1"/>
      </w:tblPr>
      <w:tblGrid>
        <w:gridCol w:w="2405"/>
        <w:gridCol w:w="2835"/>
        <w:gridCol w:w="4111"/>
      </w:tblGrid>
      <w:tr w:rsidR="00B66F4E" w:rsidRPr="00F34459" w14:paraId="15AA72D0" w14:textId="77777777" w:rsidTr="00110395">
        <w:trPr>
          <w:trHeight w:val="300"/>
        </w:trPr>
        <w:tc>
          <w:tcPr>
            <w:tcW w:w="2405" w:type="dxa"/>
            <w:tcBorders>
              <w:top w:val="single" w:sz="4" w:space="0" w:color="auto"/>
              <w:left w:val="single" w:sz="4" w:space="0" w:color="auto"/>
              <w:bottom w:val="single" w:sz="4" w:space="0" w:color="auto"/>
              <w:right w:val="single" w:sz="4" w:space="0" w:color="auto"/>
            </w:tcBorders>
            <w:hideMark/>
          </w:tcPr>
          <w:p w14:paraId="1725783A" w14:textId="77777777" w:rsidR="00225925" w:rsidRPr="00F34459" w:rsidRDefault="00225925" w:rsidP="00BF0A77">
            <w:pPr>
              <w:spacing w:line="240" w:lineRule="auto"/>
              <w:jc w:val="left"/>
              <w:rPr>
                <w:rFonts w:ascii="Verdana" w:hAnsi="Verdana"/>
                <w:b/>
                <w:bCs/>
                <w:sz w:val="22"/>
                <w:szCs w:val="22"/>
                <w:lang w:eastAsia="en-GB"/>
              </w:rPr>
            </w:pPr>
            <w:r w:rsidRPr="00F34459">
              <w:rPr>
                <w:rFonts w:ascii="Verdana" w:hAnsi="Verdana"/>
                <w:b/>
                <w:bCs/>
                <w:sz w:val="22"/>
                <w:szCs w:val="22"/>
                <w:lang w:eastAsia="en-GB"/>
              </w:rPr>
              <w:t>Part</w:t>
            </w:r>
          </w:p>
        </w:tc>
        <w:tc>
          <w:tcPr>
            <w:tcW w:w="2835" w:type="dxa"/>
            <w:tcBorders>
              <w:top w:val="single" w:sz="4" w:space="0" w:color="auto"/>
              <w:left w:val="nil"/>
              <w:bottom w:val="single" w:sz="4" w:space="0" w:color="auto"/>
              <w:right w:val="single" w:sz="4" w:space="0" w:color="auto"/>
            </w:tcBorders>
            <w:hideMark/>
          </w:tcPr>
          <w:p w14:paraId="1381F86E" w14:textId="77777777" w:rsidR="00225925" w:rsidRPr="00F34459" w:rsidRDefault="00225925" w:rsidP="00BF0A77">
            <w:pPr>
              <w:spacing w:line="240" w:lineRule="auto"/>
              <w:jc w:val="left"/>
              <w:rPr>
                <w:rFonts w:ascii="Verdana" w:hAnsi="Verdana"/>
                <w:b/>
                <w:bCs/>
                <w:sz w:val="22"/>
                <w:szCs w:val="22"/>
                <w:lang w:eastAsia="en-GB"/>
              </w:rPr>
            </w:pPr>
            <w:r w:rsidRPr="00F34459">
              <w:rPr>
                <w:rFonts w:ascii="Verdana" w:hAnsi="Verdana"/>
                <w:b/>
                <w:bCs/>
                <w:sz w:val="22"/>
                <w:szCs w:val="22"/>
                <w:lang w:eastAsia="en-GB"/>
              </w:rPr>
              <w:t>Level</w:t>
            </w:r>
          </w:p>
        </w:tc>
        <w:tc>
          <w:tcPr>
            <w:tcW w:w="4111" w:type="dxa"/>
            <w:tcBorders>
              <w:top w:val="single" w:sz="4" w:space="0" w:color="auto"/>
              <w:left w:val="nil"/>
              <w:bottom w:val="single" w:sz="4" w:space="0" w:color="auto"/>
              <w:right w:val="single" w:sz="4" w:space="0" w:color="auto"/>
            </w:tcBorders>
            <w:hideMark/>
          </w:tcPr>
          <w:p w14:paraId="7C243FA4" w14:textId="214B6530" w:rsidR="00225925" w:rsidRPr="00F34459" w:rsidRDefault="00225925" w:rsidP="00BF0A77">
            <w:pPr>
              <w:spacing w:line="240" w:lineRule="auto"/>
              <w:jc w:val="left"/>
              <w:rPr>
                <w:rFonts w:ascii="Verdana" w:hAnsi="Verdana"/>
                <w:b/>
                <w:bCs/>
                <w:sz w:val="22"/>
                <w:szCs w:val="22"/>
                <w:lang w:eastAsia="en-GB"/>
              </w:rPr>
            </w:pPr>
            <w:r w:rsidRPr="00F34459">
              <w:rPr>
                <w:rFonts w:ascii="Verdana" w:hAnsi="Verdana"/>
                <w:b/>
                <w:bCs/>
                <w:sz w:val="22"/>
                <w:szCs w:val="22"/>
                <w:lang w:eastAsia="en-GB"/>
              </w:rPr>
              <w:t xml:space="preserve">Service </w:t>
            </w:r>
            <w:r w:rsidR="00B218BC" w:rsidRPr="00F34459">
              <w:rPr>
                <w:rFonts w:ascii="Verdana" w:hAnsi="Verdana"/>
                <w:b/>
                <w:bCs/>
                <w:sz w:val="22"/>
                <w:szCs w:val="22"/>
                <w:lang w:eastAsia="en-GB"/>
              </w:rPr>
              <w:t>type</w:t>
            </w:r>
          </w:p>
        </w:tc>
      </w:tr>
      <w:tr w:rsidR="00B66F4E" w:rsidRPr="00F34459" w14:paraId="0A95C9D5" w14:textId="77777777" w:rsidTr="0080436F">
        <w:trPr>
          <w:trHeight w:val="300"/>
        </w:trPr>
        <w:tc>
          <w:tcPr>
            <w:tcW w:w="2405" w:type="dxa"/>
            <w:vMerge w:val="restart"/>
            <w:tcBorders>
              <w:top w:val="nil"/>
              <w:left w:val="single" w:sz="4" w:space="0" w:color="auto"/>
              <w:bottom w:val="single" w:sz="4" w:space="0" w:color="000000"/>
              <w:right w:val="single" w:sz="4" w:space="0" w:color="auto"/>
            </w:tcBorders>
            <w:vAlign w:val="center"/>
            <w:hideMark/>
          </w:tcPr>
          <w:p w14:paraId="47034F55" w14:textId="0BFD1A6C" w:rsidR="00225925" w:rsidRPr="00F34459" w:rsidRDefault="00225925" w:rsidP="00BF0A77">
            <w:pPr>
              <w:spacing w:line="240" w:lineRule="auto"/>
              <w:jc w:val="left"/>
              <w:rPr>
                <w:rFonts w:ascii="Verdana" w:hAnsi="Verdana"/>
                <w:sz w:val="22"/>
                <w:szCs w:val="22"/>
                <w:lang w:eastAsia="en-GB"/>
              </w:rPr>
            </w:pPr>
            <w:r w:rsidRPr="00F34459">
              <w:rPr>
                <w:rFonts w:ascii="Verdana" w:hAnsi="Verdana"/>
                <w:sz w:val="22"/>
                <w:szCs w:val="22"/>
                <w:lang w:eastAsia="en-GB"/>
              </w:rPr>
              <w:t xml:space="preserve">Social </w:t>
            </w:r>
            <w:r w:rsidR="00B218BC" w:rsidRPr="00F34459">
              <w:rPr>
                <w:rFonts w:ascii="Verdana" w:hAnsi="Verdana"/>
                <w:sz w:val="22"/>
                <w:szCs w:val="22"/>
                <w:lang w:eastAsia="en-GB"/>
              </w:rPr>
              <w:t>care worker</w:t>
            </w:r>
          </w:p>
        </w:tc>
        <w:tc>
          <w:tcPr>
            <w:tcW w:w="2835" w:type="dxa"/>
            <w:vMerge w:val="restart"/>
            <w:tcBorders>
              <w:top w:val="nil"/>
              <w:left w:val="single" w:sz="4" w:space="0" w:color="auto"/>
              <w:bottom w:val="single" w:sz="4" w:space="0" w:color="auto"/>
              <w:right w:val="single" w:sz="4" w:space="0" w:color="auto"/>
            </w:tcBorders>
            <w:vAlign w:val="center"/>
            <w:hideMark/>
          </w:tcPr>
          <w:p w14:paraId="65074B70" w14:textId="26A211E9" w:rsidR="00225925" w:rsidRPr="00F34459" w:rsidRDefault="00225925" w:rsidP="00BF0A77">
            <w:pPr>
              <w:spacing w:line="240" w:lineRule="auto"/>
              <w:jc w:val="left"/>
              <w:rPr>
                <w:rFonts w:ascii="Verdana" w:hAnsi="Verdana"/>
                <w:sz w:val="22"/>
                <w:szCs w:val="22"/>
                <w:lang w:eastAsia="en-GB"/>
              </w:rPr>
            </w:pPr>
            <w:r w:rsidRPr="00F34459">
              <w:rPr>
                <w:rFonts w:ascii="Verdana" w:hAnsi="Verdana"/>
                <w:sz w:val="22"/>
                <w:szCs w:val="22"/>
                <w:lang w:eastAsia="en-GB"/>
              </w:rPr>
              <w:t xml:space="preserve">Support </w:t>
            </w:r>
            <w:r w:rsidR="00B218BC" w:rsidRPr="00F34459">
              <w:rPr>
                <w:rFonts w:ascii="Verdana" w:hAnsi="Verdana"/>
                <w:sz w:val="22"/>
                <w:szCs w:val="22"/>
                <w:lang w:eastAsia="en-GB"/>
              </w:rPr>
              <w:t>worker</w:t>
            </w:r>
          </w:p>
        </w:tc>
        <w:tc>
          <w:tcPr>
            <w:tcW w:w="4111" w:type="dxa"/>
            <w:tcBorders>
              <w:top w:val="nil"/>
              <w:left w:val="nil"/>
              <w:bottom w:val="single" w:sz="4" w:space="0" w:color="auto"/>
              <w:right w:val="single" w:sz="4" w:space="0" w:color="auto"/>
            </w:tcBorders>
            <w:vAlign w:val="center"/>
            <w:hideMark/>
          </w:tcPr>
          <w:p w14:paraId="63E6068A" w14:textId="107FB891" w:rsidR="00225925" w:rsidRPr="00F34459" w:rsidRDefault="00225925" w:rsidP="00BF0A77">
            <w:pPr>
              <w:spacing w:line="240" w:lineRule="auto"/>
              <w:jc w:val="left"/>
              <w:rPr>
                <w:rFonts w:ascii="Verdana" w:hAnsi="Verdana"/>
                <w:sz w:val="22"/>
                <w:szCs w:val="22"/>
                <w:lang w:eastAsia="en-GB"/>
              </w:rPr>
            </w:pPr>
            <w:r w:rsidRPr="00F34459">
              <w:rPr>
                <w:rFonts w:ascii="Verdana" w:hAnsi="Verdana"/>
                <w:sz w:val="22"/>
                <w:szCs w:val="22"/>
                <w:lang w:eastAsia="en-GB"/>
              </w:rPr>
              <w:t xml:space="preserve">Care at </w:t>
            </w:r>
            <w:r w:rsidR="00B218BC" w:rsidRPr="00F34459">
              <w:rPr>
                <w:rFonts w:ascii="Verdana" w:hAnsi="Verdana"/>
                <w:sz w:val="22"/>
                <w:szCs w:val="22"/>
                <w:lang w:eastAsia="en-GB"/>
              </w:rPr>
              <w:t>home service</w:t>
            </w:r>
          </w:p>
        </w:tc>
      </w:tr>
      <w:tr w:rsidR="00B66F4E" w:rsidRPr="00F34459" w14:paraId="70E3FED7" w14:textId="77777777" w:rsidTr="0080436F">
        <w:trPr>
          <w:trHeight w:val="300"/>
        </w:trPr>
        <w:tc>
          <w:tcPr>
            <w:tcW w:w="2405" w:type="dxa"/>
            <w:vMerge/>
            <w:tcBorders>
              <w:top w:val="nil"/>
              <w:left w:val="single" w:sz="4" w:space="0" w:color="auto"/>
              <w:bottom w:val="single" w:sz="4" w:space="0" w:color="000000"/>
              <w:right w:val="single" w:sz="4" w:space="0" w:color="auto"/>
            </w:tcBorders>
            <w:vAlign w:val="center"/>
            <w:hideMark/>
          </w:tcPr>
          <w:p w14:paraId="2F6CA0DC" w14:textId="77777777" w:rsidR="00225925" w:rsidRPr="00F34459" w:rsidRDefault="00225925" w:rsidP="00BF0A77">
            <w:pPr>
              <w:spacing w:line="240" w:lineRule="auto"/>
              <w:jc w:val="left"/>
              <w:rPr>
                <w:rFonts w:ascii="Verdana" w:hAnsi="Verdana"/>
                <w:sz w:val="22"/>
                <w:szCs w:val="22"/>
                <w:lang w:eastAsia="en-GB"/>
              </w:rPr>
            </w:pPr>
          </w:p>
        </w:tc>
        <w:tc>
          <w:tcPr>
            <w:tcW w:w="2835" w:type="dxa"/>
            <w:vMerge/>
            <w:tcBorders>
              <w:top w:val="nil"/>
              <w:left w:val="single" w:sz="4" w:space="0" w:color="auto"/>
              <w:bottom w:val="single" w:sz="4" w:space="0" w:color="auto"/>
              <w:right w:val="single" w:sz="4" w:space="0" w:color="auto"/>
            </w:tcBorders>
            <w:vAlign w:val="center"/>
            <w:hideMark/>
          </w:tcPr>
          <w:p w14:paraId="7563DF67" w14:textId="77777777" w:rsidR="00225925" w:rsidRPr="00F34459" w:rsidRDefault="00225925" w:rsidP="00BF0A77">
            <w:pPr>
              <w:spacing w:line="240" w:lineRule="auto"/>
              <w:jc w:val="left"/>
              <w:rPr>
                <w:rFonts w:ascii="Verdana" w:hAnsi="Verdana"/>
                <w:sz w:val="22"/>
                <w:szCs w:val="22"/>
                <w:lang w:eastAsia="en-GB"/>
              </w:rPr>
            </w:pPr>
          </w:p>
        </w:tc>
        <w:tc>
          <w:tcPr>
            <w:tcW w:w="4111" w:type="dxa"/>
            <w:tcBorders>
              <w:top w:val="nil"/>
              <w:left w:val="nil"/>
              <w:bottom w:val="single" w:sz="4" w:space="0" w:color="auto"/>
              <w:right w:val="single" w:sz="4" w:space="0" w:color="auto"/>
            </w:tcBorders>
            <w:vAlign w:val="center"/>
            <w:hideMark/>
          </w:tcPr>
          <w:p w14:paraId="137E5733" w14:textId="2A5B448E" w:rsidR="00225925" w:rsidRPr="00F34459" w:rsidRDefault="00225925" w:rsidP="00BF0A77">
            <w:pPr>
              <w:spacing w:line="240" w:lineRule="auto"/>
              <w:jc w:val="left"/>
              <w:rPr>
                <w:rFonts w:ascii="Verdana" w:hAnsi="Verdana"/>
                <w:sz w:val="22"/>
                <w:szCs w:val="22"/>
                <w:lang w:eastAsia="en-GB"/>
              </w:rPr>
            </w:pPr>
            <w:r w:rsidRPr="00F34459">
              <w:rPr>
                <w:rFonts w:ascii="Verdana" w:hAnsi="Verdana"/>
                <w:sz w:val="22"/>
                <w:szCs w:val="22"/>
                <w:lang w:eastAsia="en-GB"/>
              </w:rPr>
              <w:t xml:space="preserve">Housing </w:t>
            </w:r>
            <w:r w:rsidR="00B218BC" w:rsidRPr="00F34459">
              <w:rPr>
                <w:rFonts w:ascii="Verdana" w:hAnsi="Verdana"/>
                <w:sz w:val="22"/>
                <w:szCs w:val="22"/>
                <w:lang w:eastAsia="en-GB"/>
              </w:rPr>
              <w:t>support service</w:t>
            </w:r>
          </w:p>
        </w:tc>
      </w:tr>
      <w:tr w:rsidR="00B66F4E" w:rsidRPr="00F34459" w14:paraId="111AE5B0" w14:textId="77777777" w:rsidTr="0080436F">
        <w:trPr>
          <w:trHeight w:val="300"/>
        </w:trPr>
        <w:tc>
          <w:tcPr>
            <w:tcW w:w="2405" w:type="dxa"/>
            <w:vMerge/>
            <w:tcBorders>
              <w:top w:val="nil"/>
              <w:left w:val="single" w:sz="4" w:space="0" w:color="auto"/>
              <w:bottom w:val="single" w:sz="4" w:space="0" w:color="000000"/>
              <w:right w:val="single" w:sz="4" w:space="0" w:color="auto"/>
            </w:tcBorders>
            <w:vAlign w:val="center"/>
            <w:hideMark/>
          </w:tcPr>
          <w:p w14:paraId="75B46A99" w14:textId="77777777" w:rsidR="00225925" w:rsidRPr="00F34459" w:rsidRDefault="00225925" w:rsidP="00BF0A77">
            <w:pPr>
              <w:spacing w:line="240" w:lineRule="auto"/>
              <w:jc w:val="left"/>
              <w:rPr>
                <w:rFonts w:ascii="Verdana" w:hAnsi="Verdana"/>
                <w:sz w:val="22"/>
                <w:szCs w:val="22"/>
                <w:lang w:eastAsia="en-GB"/>
              </w:rPr>
            </w:pPr>
          </w:p>
        </w:tc>
        <w:tc>
          <w:tcPr>
            <w:tcW w:w="2835" w:type="dxa"/>
            <w:vMerge/>
            <w:tcBorders>
              <w:top w:val="nil"/>
              <w:left w:val="single" w:sz="4" w:space="0" w:color="auto"/>
              <w:bottom w:val="single" w:sz="4" w:space="0" w:color="auto"/>
              <w:right w:val="single" w:sz="4" w:space="0" w:color="auto"/>
            </w:tcBorders>
            <w:vAlign w:val="center"/>
            <w:hideMark/>
          </w:tcPr>
          <w:p w14:paraId="256A7063" w14:textId="77777777" w:rsidR="00225925" w:rsidRPr="00F34459" w:rsidRDefault="00225925" w:rsidP="00BF0A77">
            <w:pPr>
              <w:spacing w:line="240" w:lineRule="auto"/>
              <w:jc w:val="left"/>
              <w:rPr>
                <w:rFonts w:ascii="Verdana" w:hAnsi="Verdana"/>
                <w:sz w:val="22"/>
                <w:szCs w:val="22"/>
                <w:lang w:eastAsia="en-GB"/>
              </w:rPr>
            </w:pPr>
          </w:p>
        </w:tc>
        <w:tc>
          <w:tcPr>
            <w:tcW w:w="4111" w:type="dxa"/>
            <w:tcBorders>
              <w:top w:val="nil"/>
              <w:left w:val="nil"/>
              <w:bottom w:val="single" w:sz="4" w:space="0" w:color="auto"/>
              <w:right w:val="single" w:sz="4" w:space="0" w:color="auto"/>
            </w:tcBorders>
            <w:vAlign w:val="center"/>
            <w:hideMark/>
          </w:tcPr>
          <w:p w14:paraId="7F6642BA" w14:textId="2463EE15" w:rsidR="00225925" w:rsidRPr="00F34459" w:rsidRDefault="00225925" w:rsidP="00BF0A77">
            <w:pPr>
              <w:spacing w:line="240" w:lineRule="auto"/>
              <w:jc w:val="left"/>
              <w:rPr>
                <w:rFonts w:ascii="Verdana" w:hAnsi="Verdana"/>
                <w:sz w:val="22"/>
                <w:szCs w:val="22"/>
                <w:lang w:eastAsia="en-GB"/>
              </w:rPr>
            </w:pPr>
            <w:r w:rsidRPr="00F34459">
              <w:rPr>
                <w:rFonts w:ascii="Verdana" w:hAnsi="Verdana"/>
                <w:sz w:val="22"/>
                <w:szCs w:val="22"/>
                <w:lang w:eastAsia="en-GB"/>
              </w:rPr>
              <w:t xml:space="preserve">Care </w:t>
            </w:r>
            <w:r w:rsidR="00B218BC" w:rsidRPr="00F34459">
              <w:rPr>
                <w:rFonts w:ascii="Verdana" w:hAnsi="Verdana"/>
                <w:sz w:val="22"/>
                <w:szCs w:val="22"/>
                <w:lang w:eastAsia="en-GB"/>
              </w:rPr>
              <w:t xml:space="preserve">home service </w:t>
            </w:r>
            <w:r w:rsidRPr="00F34459">
              <w:rPr>
                <w:rFonts w:ascii="Verdana" w:hAnsi="Verdana"/>
                <w:sz w:val="22"/>
                <w:szCs w:val="22"/>
                <w:lang w:eastAsia="en-GB"/>
              </w:rPr>
              <w:t xml:space="preserve">for </w:t>
            </w:r>
            <w:r w:rsidR="00B218BC" w:rsidRPr="00F34459">
              <w:rPr>
                <w:rFonts w:ascii="Verdana" w:hAnsi="Verdana"/>
                <w:sz w:val="22"/>
                <w:szCs w:val="22"/>
                <w:lang w:eastAsia="en-GB"/>
              </w:rPr>
              <w:t>adults</w:t>
            </w:r>
          </w:p>
        </w:tc>
      </w:tr>
      <w:tr w:rsidR="00B66F4E" w:rsidRPr="00F34459" w14:paraId="351D277F" w14:textId="77777777" w:rsidTr="0080436F">
        <w:trPr>
          <w:trHeight w:val="300"/>
        </w:trPr>
        <w:tc>
          <w:tcPr>
            <w:tcW w:w="2405" w:type="dxa"/>
            <w:vMerge/>
            <w:tcBorders>
              <w:top w:val="nil"/>
              <w:left w:val="single" w:sz="4" w:space="0" w:color="auto"/>
              <w:bottom w:val="single" w:sz="4" w:space="0" w:color="000000"/>
              <w:right w:val="single" w:sz="4" w:space="0" w:color="auto"/>
            </w:tcBorders>
            <w:vAlign w:val="center"/>
            <w:hideMark/>
          </w:tcPr>
          <w:p w14:paraId="4FEA5E30" w14:textId="77777777" w:rsidR="00225925" w:rsidRPr="00F34459" w:rsidRDefault="00225925" w:rsidP="00BF0A77">
            <w:pPr>
              <w:spacing w:line="240" w:lineRule="auto"/>
              <w:jc w:val="left"/>
              <w:rPr>
                <w:rFonts w:ascii="Verdana" w:hAnsi="Verdana"/>
                <w:sz w:val="22"/>
                <w:szCs w:val="22"/>
                <w:lang w:eastAsia="en-GB"/>
              </w:rPr>
            </w:pPr>
          </w:p>
        </w:tc>
        <w:tc>
          <w:tcPr>
            <w:tcW w:w="2835" w:type="dxa"/>
            <w:vMerge w:val="restart"/>
            <w:tcBorders>
              <w:top w:val="nil"/>
              <w:left w:val="single" w:sz="4" w:space="0" w:color="auto"/>
              <w:bottom w:val="single" w:sz="4" w:space="0" w:color="auto"/>
              <w:right w:val="single" w:sz="4" w:space="0" w:color="auto"/>
            </w:tcBorders>
            <w:vAlign w:val="center"/>
            <w:hideMark/>
          </w:tcPr>
          <w:p w14:paraId="6D2C3BB0" w14:textId="77777777" w:rsidR="00225925" w:rsidRPr="00F34459" w:rsidRDefault="00225925" w:rsidP="00BF0A77">
            <w:pPr>
              <w:spacing w:line="240" w:lineRule="auto"/>
              <w:jc w:val="left"/>
              <w:rPr>
                <w:rFonts w:ascii="Verdana" w:hAnsi="Verdana"/>
                <w:sz w:val="22"/>
                <w:szCs w:val="22"/>
                <w:lang w:eastAsia="en-GB"/>
              </w:rPr>
            </w:pPr>
            <w:r w:rsidRPr="00F34459">
              <w:rPr>
                <w:rFonts w:ascii="Verdana" w:hAnsi="Verdana"/>
                <w:sz w:val="22"/>
                <w:szCs w:val="22"/>
                <w:lang w:eastAsia="en-GB"/>
              </w:rPr>
              <w:t>Practitioner</w:t>
            </w:r>
          </w:p>
        </w:tc>
        <w:tc>
          <w:tcPr>
            <w:tcW w:w="4111" w:type="dxa"/>
            <w:tcBorders>
              <w:top w:val="nil"/>
              <w:left w:val="nil"/>
              <w:bottom w:val="single" w:sz="4" w:space="0" w:color="auto"/>
              <w:right w:val="single" w:sz="4" w:space="0" w:color="auto"/>
            </w:tcBorders>
            <w:vAlign w:val="center"/>
            <w:hideMark/>
          </w:tcPr>
          <w:p w14:paraId="54FAD07D" w14:textId="28821C6A" w:rsidR="00225925" w:rsidRPr="00F34459" w:rsidRDefault="00225925" w:rsidP="00BF0A77">
            <w:pPr>
              <w:spacing w:line="240" w:lineRule="auto"/>
              <w:jc w:val="left"/>
              <w:rPr>
                <w:rFonts w:ascii="Verdana" w:hAnsi="Verdana"/>
                <w:sz w:val="22"/>
                <w:szCs w:val="22"/>
                <w:lang w:eastAsia="en-GB"/>
              </w:rPr>
            </w:pPr>
            <w:r w:rsidRPr="00F34459">
              <w:rPr>
                <w:rFonts w:ascii="Verdana" w:hAnsi="Verdana"/>
                <w:sz w:val="22"/>
                <w:szCs w:val="22"/>
                <w:lang w:eastAsia="en-GB"/>
              </w:rPr>
              <w:t xml:space="preserve">Care at </w:t>
            </w:r>
            <w:r w:rsidR="00B218BC" w:rsidRPr="00F34459">
              <w:rPr>
                <w:rFonts w:ascii="Verdana" w:hAnsi="Verdana"/>
                <w:sz w:val="22"/>
                <w:szCs w:val="22"/>
                <w:lang w:eastAsia="en-GB"/>
              </w:rPr>
              <w:t>home service</w:t>
            </w:r>
          </w:p>
        </w:tc>
      </w:tr>
      <w:tr w:rsidR="00B66F4E" w:rsidRPr="00F34459" w14:paraId="45F5B505" w14:textId="77777777" w:rsidTr="0080436F">
        <w:trPr>
          <w:trHeight w:val="300"/>
        </w:trPr>
        <w:tc>
          <w:tcPr>
            <w:tcW w:w="2405" w:type="dxa"/>
            <w:vMerge/>
            <w:tcBorders>
              <w:top w:val="nil"/>
              <w:left w:val="single" w:sz="4" w:space="0" w:color="auto"/>
              <w:bottom w:val="single" w:sz="4" w:space="0" w:color="000000"/>
              <w:right w:val="single" w:sz="4" w:space="0" w:color="auto"/>
            </w:tcBorders>
            <w:vAlign w:val="center"/>
            <w:hideMark/>
          </w:tcPr>
          <w:p w14:paraId="3A81160B" w14:textId="77777777" w:rsidR="00225925" w:rsidRPr="00F34459" w:rsidRDefault="00225925" w:rsidP="00BF0A77">
            <w:pPr>
              <w:spacing w:line="240" w:lineRule="auto"/>
              <w:jc w:val="left"/>
              <w:rPr>
                <w:rFonts w:ascii="Verdana" w:hAnsi="Verdana"/>
                <w:sz w:val="22"/>
                <w:szCs w:val="22"/>
                <w:lang w:eastAsia="en-GB"/>
              </w:rPr>
            </w:pPr>
          </w:p>
        </w:tc>
        <w:tc>
          <w:tcPr>
            <w:tcW w:w="2835" w:type="dxa"/>
            <w:vMerge/>
            <w:tcBorders>
              <w:top w:val="nil"/>
              <w:left w:val="single" w:sz="4" w:space="0" w:color="auto"/>
              <w:bottom w:val="single" w:sz="4" w:space="0" w:color="auto"/>
              <w:right w:val="single" w:sz="4" w:space="0" w:color="auto"/>
            </w:tcBorders>
            <w:vAlign w:val="center"/>
            <w:hideMark/>
          </w:tcPr>
          <w:p w14:paraId="053774D9" w14:textId="77777777" w:rsidR="00225925" w:rsidRPr="00F34459" w:rsidRDefault="00225925" w:rsidP="00BF0A77">
            <w:pPr>
              <w:spacing w:line="240" w:lineRule="auto"/>
              <w:jc w:val="left"/>
              <w:rPr>
                <w:rFonts w:ascii="Verdana" w:hAnsi="Verdana"/>
                <w:sz w:val="22"/>
                <w:szCs w:val="22"/>
                <w:lang w:eastAsia="en-GB"/>
              </w:rPr>
            </w:pPr>
          </w:p>
        </w:tc>
        <w:tc>
          <w:tcPr>
            <w:tcW w:w="4111" w:type="dxa"/>
            <w:tcBorders>
              <w:top w:val="nil"/>
              <w:left w:val="nil"/>
              <w:bottom w:val="single" w:sz="4" w:space="0" w:color="auto"/>
              <w:right w:val="single" w:sz="4" w:space="0" w:color="auto"/>
            </w:tcBorders>
            <w:vAlign w:val="center"/>
            <w:hideMark/>
          </w:tcPr>
          <w:p w14:paraId="3B8A5BEF" w14:textId="2223A4F2" w:rsidR="00225925" w:rsidRPr="00F34459" w:rsidRDefault="00225925" w:rsidP="00BF0A77">
            <w:pPr>
              <w:spacing w:line="240" w:lineRule="auto"/>
              <w:jc w:val="left"/>
              <w:rPr>
                <w:rFonts w:ascii="Verdana" w:hAnsi="Verdana"/>
                <w:sz w:val="22"/>
                <w:szCs w:val="22"/>
                <w:lang w:eastAsia="en-GB"/>
              </w:rPr>
            </w:pPr>
            <w:r w:rsidRPr="00F34459">
              <w:rPr>
                <w:rFonts w:ascii="Verdana" w:hAnsi="Verdana"/>
                <w:sz w:val="22"/>
                <w:szCs w:val="22"/>
                <w:lang w:eastAsia="en-GB"/>
              </w:rPr>
              <w:t xml:space="preserve">Housing </w:t>
            </w:r>
            <w:r w:rsidR="00B218BC" w:rsidRPr="00F34459">
              <w:rPr>
                <w:rFonts w:ascii="Verdana" w:hAnsi="Verdana"/>
                <w:sz w:val="22"/>
                <w:szCs w:val="22"/>
                <w:lang w:eastAsia="en-GB"/>
              </w:rPr>
              <w:t>support service</w:t>
            </w:r>
          </w:p>
        </w:tc>
      </w:tr>
      <w:tr w:rsidR="00B66F4E" w:rsidRPr="00F34459" w14:paraId="7AF2FF7A" w14:textId="77777777" w:rsidTr="0080436F">
        <w:trPr>
          <w:trHeight w:val="300"/>
        </w:trPr>
        <w:tc>
          <w:tcPr>
            <w:tcW w:w="2405" w:type="dxa"/>
            <w:vMerge/>
            <w:tcBorders>
              <w:top w:val="nil"/>
              <w:left w:val="single" w:sz="4" w:space="0" w:color="auto"/>
              <w:bottom w:val="single" w:sz="4" w:space="0" w:color="000000"/>
              <w:right w:val="single" w:sz="4" w:space="0" w:color="auto"/>
            </w:tcBorders>
            <w:vAlign w:val="center"/>
            <w:hideMark/>
          </w:tcPr>
          <w:p w14:paraId="7E2E4872" w14:textId="77777777" w:rsidR="00225925" w:rsidRPr="00F34459" w:rsidRDefault="00225925" w:rsidP="00BF0A77">
            <w:pPr>
              <w:spacing w:line="240" w:lineRule="auto"/>
              <w:jc w:val="left"/>
              <w:rPr>
                <w:rFonts w:ascii="Verdana" w:hAnsi="Verdana"/>
                <w:sz w:val="22"/>
                <w:szCs w:val="22"/>
                <w:lang w:eastAsia="en-GB"/>
              </w:rPr>
            </w:pPr>
          </w:p>
        </w:tc>
        <w:tc>
          <w:tcPr>
            <w:tcW w:w="2835" w:type="dxa"/>
            <w:vMerge/>
            <w:tcBorders>
              <w:top w:val="nil"/>
              <w:left w:val="single" w:sz="4" w:space="0" w:color="auto"/>
              <w:bottom w:val="single" w:sz="4" w:space="0" w:color="auto"/>
              <w:right w:val="single" w:sz="4" w:space="0" w:color="auto"/>
            </w:tcBorders>
            <w:vAlign w:val="center"/>
            <w:hideMark/>
          </w:tcPr>
          <w:p w14:paraId="509E3021" w14:textId="77777777" w:rsidR="00225925" w:rsidRPr="00F34459" w:rsidRDefault="00225925" w:rsidP="00BF0A77">
            <w:pPr>
              <w:spacing w:line="240" w:lineRule="auto"/>
              <w:jc w:val="left"/>
              <w:rPr>
                <w:rFonts w:ascii="Verdana" w:hAnsi="Verdana"/>
                <w:sz w:val="22"/>
                <w:szCs w:val="22"/>
                <w:lang w:eastAsia="en-GB"/>
              </w:rPr>
            </w:pPr>
          </w:p>
        </w:tc>
        <w:tc>
          <w:tcPr>
            <w:tcW w:w="4111" w:type="dxa"/>
            <w:tcBorders>
              <w:top w:val="nil"/>
              <w:left w:val="nil"/>
              <w:bottom w:val="single" w:sz="4" w:space="0" w:color="auto"/>
              <w:right w:val="single" w:sz="4" w:space="0" w:color="auto"/>
            </w:tcBorders>
            <w:vAlign w:val="center"/>
            <w:hideMark/>
          </w:tcPr>
          <w:p w14:paraId="5FA93F6C" w14:textId="6FF0376D" w:rsidR="00225925" w:rsidRPr="00F34459" w:rsidRDefault="00225925" w:rsidP="00BF0A77">
            <w:pPr>
              <w:spacing w:line="240" w:lineRule="auto"/>
              <w:jc w:val="left"/>
              <w:rPr>
                <w:rFonts w:ascii="Verdana" w:hAnsi="Verdana"/>
                <w:sz w:val="22"/>
                <w:szCs w:val="22"/>
                <w:lang w:eastAsia="en-GB"/>
              </w:rPr>
            </w:pPr>
            <w:r w:rsidRPr="00F34459">
              <w:rPr>
                <w:rFonts w:ascii="Verdana" w:hAnsi="Verdana"/>
                <w:sz w:val="22"/>
                <w:szCs w:val="22"/>
                <w:lang w:eastAsia="en-GB"/>
              </w:rPr>
              <w:t xml:space="preserve">Care </w:t>
            </w:r>
            <w:r w:rsidR="00B218BC" w:rsidRPr="00F34459">
              <w:rPr>
                <w:rFonts w:ascii="Verdana" w:hAnsi="Verdana"/>
                <w:sz w:val="22"/>
                <w:szCs w:val="22"/>
                <w:lang w:eastAsia="en-GB"/>
              </w:rPr>
              <w:t xml:space="preserve">home service </w:t>
            </w:r>
            <w:r w:rsidRPr="00F34459">
              <w:rPr>
                <w:rFonts w:ascii="Verdana" w:hAnsi="Verdana"/>
                <w:sz w:val="22"/>
                <w:szCs w:val="22"/>
                <w:lang w:eastAsia="en-GB"/>
              </w:rPr>
              <w:t xml:space="preserve">for </w:t>
            </w:r>
            <w:r w:rsidR="00B218BC" w:rsidRPr="00F34459">
              <w:rPr>
                <w:rFonts w:ascii="Verdana" w:hAnsi="Verdana"/>
                <w:sz w:val="22"/>
                <w:szCs w:val="22"/>
                <w:lang w:eastAsia="en-GB"/>
              </w:rPr>
              <w:t>adults</w:t>
            </w:r>
          </w:p>
        </w:tc>
      </w:tr>
      <w:tr w:rsidR="00B66F4E" w:rsidRPr="00F34459" w14:paraId="3482FDAC" w14:textId="77777777" w:rsidTr="0080436F">
        <w:trPr>
          <w:trHeight w:val="300"/>
        </w:trPr>
        <w:tc>
          <w:tcPr>
            <w:tcW w:w="2405" w:type="dxa"/>
            <w:vMerge/>
            <w:tcBorders>
              <w:top w:val="nil"/>
              <w:left w:val="single" w:sz="4" w:space="0" w:color="auto"/>
              <w:bottom w:val="single" w:sz="4" w:space="0" w:color="000000"/>
              <w:right w:val="single" w:sz="4" w:space="0" w:color="auto"/>
            </w:tcBorders>
            <w:vAlign w:val="center"/>
            <w:hideMark/>
          </w:tcPr>
          <w:p w14:paraId="573FE514" w14:textId="77777777" w:rsidR="00225925" w:rsidRPr="00F34459" w:rsidRDefault="00225925" w:rsidP="00BF0A77">
            <w:pPr>
              <w:spacing w:line="240" w:lineRule="auto"/>
              <w:jc w:val="left"/>
              <w:rPr>
                <w:rFonts w:ascii="Verdana" w:hAnsi="Verdana"/>
                <w:sz w:val="22"/>
                <w:szCs w:val="22"/>
                <w:lang w:eastAsia="en-GB"/>
              </w:rPr>
            </w:pPr>
          </w:p>
        </w:tc>
        <w:tc>
          <w:tcPr>
            <w:tcW w:w="2835" w:type="dxa"/>
            <w:vMerge w:val="restart"/>
            <w:tcBorders>
              <w:top w:val="nil"/>
              <w:left w:val="single" w:sz="4" w:space="0" w:color="auto"/>
              <w:bottom w:val="single" w:sz="4" w:space="0" w:color="auto"/>
              <w:right w:val="single" w:sz="4" w:space="0" w:color="auto"/>
            </w:tcBorders>
            <w:vAlign w:val="center"/>
            <w:hideMark/>
          </w:tcPr>
          <w:p w14:paraId="4944108C" w14:textId="72A09FEF" w:rsidR="00225925" w:rsidRPr="00F34459" w:rsidRDefault="00225925" w:rsidP="00BF0A77">
            <w:pPr>
              <w:spacing w:line="240" w:lineRule="auto"/>
              <w:jc w:val="left"/>
              <w:rPr>
                <w:rFonts w:ascii="Verdana" w:hAnsi="Verdana"/>
                <w:sz w:val="22"/>
                <w:szCs w:val="22"/>
                <w:lang w:eastAsia="en-GB"/>
              </w:rPr>
            </w:pPr>
            <w:r w:rsidRPr="00F34459">
              <w:rPr>
                <w:rFonts w:ascii="Verdana" w:hAnsi="Verdana"/>
                <w:sz w:val="22"/>
                <w:szCs w:val="22"/>
                <w:lang w:eastAsia="en-GB"/>
              </w:rPr>
              <w:t>Supervisor (</w:t>
            </w:r>
            <w:r w:rsidR="00B218BC" w:rsidRPr="00F34459">
              <w:rPr>
                <w:rFonts w:ascii="Verdana" w:hAnsi="Verdana"/>
                <w:sz w:val="22"/>
                <w:szCs w:val="22"/>
                <w:lang w:eastAsia="en-GB"/>
              </w:rPr>
              <w:t xml:space="preserve">practice </w:t>
            </w:r>
            <w:r w:rsidR="007D2210" w:rsidRPr="00F34459">
              <w:rPr>
                <w:rFonts w:ascii="Verdana" w:hAnsi="Verdana"/>
                <w:sz w:val="22"/>
                <w:szCs w:val="22"/>
                <w:lang w:eastAsia="en-GB"/>
              </w:rPr>
              <w:t>q</w:t>
            </w:r>
            <w:r w:rsidR="00A9742C" w:rsidRPr="00F34459">
              <w:rPr>
                <w:rFonts w:ascii="Verdana" w:hAnsi="Verdana"/>
                <w:sz w:val="22"/>
                <w:szCs w:val="22"/>
                <w:lang w:eastAsia="en-GB"/>
              </w:rPr>
              <w:t>ualification</w:t>
            </w:r>
            <w:r w:rsidRPr="00F34459">
              <w:rPr>
                <w:rFonts w:ascii="Verdana" w:hAnsi="Verdana"/>
                <w:sz w:val="22"/>
                <w:szCs w:val="22"/>
                <w:lang w:eastAsia="en-GB"/>
              </w:rPr>
              <w:t xml:space="preserve"> only)</w:t>
            </w:r>
          </w:p>
        </w:tc>
        <w:tc>
          <w:tcPr>
            <w:tcW w:w="4111" w:type="dxa"/>
            <w:tcBorders>
              <w:top w:val="nil"/>
              <w:left w:val="nil"/>
              <w:bottom w:val="single" w:sz="4" w:space="0" w:color="auto"/>
              <w:right w:val="single" w:sz="4" w:space="0" w:color="auto"/>
            </w:tcBorders>
            <w:vAlign w:val="center"/>
            <w:hideMark/>
          </w:tcPr>
          <w:p w14:paraId="533BB45C" w14:textId="6AFBF977" w:rsidR="00225925" w:rsidRPr="00F34459" w:rsidRDefault="00225925" w:rsidP="00BF0A77">
            <w:pPr>
              <w:spacing w:line="240" w:lineRule="auto"/>
              <w:jc w:val="left"/>
              <w:rPr>
                <w:rFonts w:ascii="Verdana" w:hAnsi="Verdana"/>
                <w:sz w:val="22"/>
                <w:szCs w:val="22"/>
                <w:lang w:eastAsia="en-GB"/>
              </w:rPr>
            </w:pPr>
            <w:r w:rsidRPr="00F34459">
              <w:rPr>
                <w:rFonts w:ascii="Verdana" w:hAnsi="Verdana"/>
                <w:sz w:val="22"/>
                <w:szCs w:val="22"/>
                <w:lang w:eastAsia="en-GB"/>
              </w:rPr>
              <w:t xml:space="preserve">Care at </w:t>
            </w:r>
            <w:r w:rsidR="00B218BC" w:rsidRPr="00F34459">
              <w:rPr>
                <w:rFonts w:ascii="Verdana" w:hAnsi="Verdana"/>
                <w:sz w:val="22"/>
                <w:szCs w:val="22"/>
                <w:lang w:eastAsia="en-GB"/>
              </w:rPr>
              <w:t>home service</w:t>
            </w:r>
          </w:p>
        </w:tc>
      </w:tr>
      <w:tr w:rsidR="00B66F4E" w:rsidRPr="00F34459" w14:paraId="38AD822B" w14:textId="77777777" w:rsidTr="0080436F">
        <w:trPr>
          <w:trHeight w:val="300"/>
        </w:trPr>
        <w:tc>
          <w:tcPr>
            <w:tcW w:w="2405" w:type="dxa"/>
            <w:vMerge/>
            <w:tcBorders>
              <w:top w:val="nil"/>
              <w:left w:val="single" w:sz="4" w:space="0" w:color="auto"/>
              <w:bottom w:val="single" w:sz="4" w:space="0" w:color="000000"/>
              <w:right w:val="single" w:sz="4" w:space="0" w:color="auto"/>
            </w:tcBorders>
            <w:vAlign w:val="center"/>
            <w:hideMark/>
          </w:tcPr>
          <w:p w14:paraId="204A7791" w14:textId="77777777" w:rsidR="00225925" w:rsidRPr="00F34459" w:rsidRDefault="00225925" w:rsidP="00BF0A77">
            <w:pPr>
              <w:spacing w:line="240" w:lineRule="auto"/>
              <w:jc w:val="left"/>
              <w:rPr>
                <w:rFonts w:ascii="Verdana" w:hAnsi="Verdana"/>
                <w:sz w:val="22"/>
                <w:szCs w:val="22"/>
                <w:lang w:eastAsia="en-GB"/>
              </w:rPr>
            </w:pPr>
          </w:p>
        </w:tc>
        <w:tc>
          <w:tcPr>
            <w:tcW w:w="2835" w:type="dxa"/>
            <w:vMerge/>
            <w:tcBorders>
              <w:top w:val="nil"/>
              <w:left w:val="single" w:sz="4" w:space="0" w:color="auto"/>
              <w:bottom w:val="single" w:sz="4" w:space="0" w:color="auto"/>
              <w:right w:val="single" w:sz="4" w:space="0" w:color="auto"/>
            </w:tcBorders>
            <w:vAlign w:val="center"/>
            <w:hideMark/>
          </w:tcPr>
          <w:p w14:paraId="63D9C579" w14:textId="77777777" w:rsidR="00225925" w:rsidRPr="00F34459" w:rsidRDefault="00225925" w:rsidP="00BF0A77">
            <w:pPr>
              <w:spacing w:line="240" w:lineRule="auto"/>
              <w:jc w:val="left"/>
              <w:rPr>
                <w:rFonts w:ascii="Verdana" w:hAnsi="Verdana"/>
                <w:sz w:val="22"/>
                <w:szCs w:val="22"/>
                <w:lang w:eastAsia="en-GB"/>
              </w:rPr>
            </w:pPr>
          </w:p>
        </w:tc>
        <w:tc>
          <w:tcPr>
            <w:tcW w:w="4111" w:type="dxa"/>
            <w:tcBorders>
              <w:top w:val="nil"/>
              <w:left w:val="nil"/>
              <w:bottom w:val="single" w:sz="4" w:space="0" w:color="auto"/>
              <w:right w:val="single" w:sz="4" w:space="0" w:color="auto"/>
            </w:tcBorders>
            <w:vAlign w:val="center"/>
            <w:hideMark/>
          </w:tcPr>
          <w:p w14:paraId="34799DF5" w14:textId="2CD6EBC1" w:rsidR="00225925" w:rsidRPr="00F34459" w:rsidRDefault="00225925" w:rsidP="00BF0A77">
            <w:pPr>
              <w:spacing w:line="240" w:lineRule="auto"/>
              <w:jc w:val="left"/>
              <w:rPr>
                <w:rFonts w:ascii="Verdana" w:hAnsi="Verdana"/>
                <w:sz w:val="22"/>
                <w:szCs w:val="22"/>
                <w:lang w:eastAsia="en-GB"/>
              </w:rPr>
            </w:pPr>
            <w:r w:rsidRPr="00F34459">
              <w:rPr>
                <w:rFonts w:ascii="Verdana" w:hAnsi="Verdana"/>
                <w:sz w:val="22"/>
                <w:szCs w:val="22"/>
                <w:lang w:eastAsia="en-GB"/>
              </w:rPr>
              <w:t xml:space="preserve">Housing </w:t>
            </w:r>
            <w:r w:rsidR="00B218BC" w:rsidRPr="00F34459">
              <w:rPr>
                <w:rFonts w:ascii="Verdana" w:hAnsi="Verdana"/>
                <w:sz w:val="22"/>
                <w:szCs w:val="22"/>
                <w:lang w:eastAsia="en-GB"/>
              </w:rPr>
              <w:t>support service</w:t>
            </w:r>
          </w:p>
        </w:tc>
      </w:tr>
      <w:tr w:rsidR="00B66F4E" w:rsidRPr="00F34459" w14:paraId="776DD74E" w14:textId="77777777" w:rsidTr="0080436F">
        <w:trPr>
          <w:trHeight w:val="300"/>
        </w:trPr>
        <w:tc>
          <w:tcPr>
            <w:tcW w:w="2405" w:type="dxa"/>
            <w:vMerge/>
            <w:tcBorders>
              <w:top w:val="nil"/>
              <w:left w:val="single" w:sz="4" w:space="0" w:color="auto"/>
              <w:bottom w:val="single" w:sz="4" w:space="0" w:color="000000"/>
              <w:right w:val="single" w:sz="4" w:space="0" w:color="auto"/>
            </w:tcBorders>
            <w:vAlign w:val="center"/>
            <w:hideMark/>
          </w:tcPr>
          <w:p w14:paraId="73676E01" w14:textId="77777777" w:rsidR="00225925" w:rsidRPr="00F34459" w:rsidRDefault="00225925" w:rsidP="00BF0A77">
            <w:pPr>
              <w:spacing w:line="240" w:lineRule="auto"/>
              <w:jc w:val="left"/>
              <w:rPr>
                <w:rFonts w:ascii="Verdana" w:hAnsi="Verdana"/>
                <w:sz w:val="22"/>
                <w:szCs w:val="22"/>
                <w:lang w:eastAsia="en-GB"/>
              </w:rPr>
            </w:pPr>
          </w:p>
        </w:tc>
        <w:tc>
          <w:tcPr>
            <w:tcW w:w="2835" w:type="dxa"/>
            <w:vMerge/>
            <w:tcBorders>
              <w:top w:val="nil"/>
              <w:left w:val="single" w:sz="4" w:space="0" w:color="auto"/>
              <w:bottom w:val="single" w:sz="4" w:space="0" w:color="auto"/>
              <w:right w:val="single" w:sz="4" w:space="0" w:color="auto"/>
            </w:tcBorders>
            <w:vAlign w:val="center"/>
            <w:hideMark/>
          </w:tcPr>
          <w:p w14:paraId="61F41A04" w14:textId="77777777" w:rsidR="00225925" w:rsidRPr="00F34459" w:rsidRDefault="00225925" w:rsidP="00BF0A77">
            <w:pPr>
              <w:spacing w:line="240" w:lineRule="auto"/>
              <w:jc w:val="left"/>
              <w:rPr>
                <w:rFonts w:ascii="Verdana" w:hAnsi="Verdana"/>
                <w:sz w:val="22"/>
                <w:szCs w:val="22"/>
                <w:lang w:eastAsia="en-GB"/>
              </w:rPr>
            </w:pPr>
          </w:p>
        </w:tc>
        <w:tc>
          <w:tcPr>
            <w:tcW w:w="4111" w:type="dxa"/>
            <w:tcBorders>
              <w:top w:val="nil"/>
              <w:left w:val="nil"/>
              <w:bottom w:val="single" w:sz="4" w:space="0" w:color="auto"/>
              <w:right w:val="single" w:sz="4" w:space="0" w:color="auto"/>
            </w:tcBorders>
            <w:vAlign w:val="center"/>
            <w:hideMark/>
          </w:tcPr>
          <w:p w14:paraId="6C96FCD1" w14:textId="79924047" w:rsidR="00225925" w:rsidRPr="00F34459" w:rsidRDefault="005F4865" w:rsidP="00BF0A77">
            <w:pPr>
              <w:spacing w:line="240" w:lineRule="auto"/>
              <w:jc w:val="left"/>
              <w:rPr>
                <w:rFonts w:ascii="Verdana" w:hAnsi="Verdana"/>
                <w:sz w:val="22"/>
                <w:szCs w:val="22"/>
                <w:lang w:eastAsia="en-GB"/>
              </w:rPr>
            </w:pPr>
            <w:r w:rsidRPr="00F34459">
              <w:rPr>
                <w:rFonts w:ascii="Verdana" w:hAnsi="Verdana"/>
                <w:sz w:val="22"/>
                <w:szCs w:val="22"/>
                <w:lang w:eastAsia="en-GB"/>
              </w:rPr>
              <w:t>Care Home Service for Adults</w:t>
            </w:r>
          </w:p>
        </w:tc>
      </w:tr>
    </w:tbl>
    <w:p w14:paraId="14DF7D7A" w14:textId="77777777" w:rsidR="00C94F77" w:rsidRPr="00F34459" w:rsidRDefault="00C94F77" w:rsidP="00BF0A77">
      <w:pPr>
        <w:tabs>
          <w:tab w:val="clear" w:pos="720"/>
          <w:tab w:val="left" w:pos="1541"/>
        </w:tabs>
        <w:spacing w:line="240" w:lineRule="auto"/>
        <w:jc w:val="left"/>
        <w:rPr>
          <w:rFonts w:ascii="Verdana" w:eastAsia="Verdana" w:hAnsi="Verdana" w:cs="Verdana"/>
          <w:color w:val="000000" w:themeColor="text1"/>
          <w:sz w:val="22"/>
          <w:szCs w:val="22"/>
        </w:rPr>
      </w:pPr>
    </w:p>
    <w:p w14:paraId="66EBF48B" w14:textId="45733DAD" w:rsidR="00B3202E" w:rsidRPr="00F34459" w:rsidRDefault="00371A8C" w:rsidP="00BF0A77">
      <w:pPr>
        <w:shd w:val="clear" w:color="auto" w:fill="FFFFFF" w:themeFill="background1"/>
        <w:tabs>
          <w:tab w:val="clear" w:pos="720"/>
          <w:tab w:val="left" w:pos="1541"/>
        </w:tabs>
        <w:spacing w:line="240" w:lineRule="auto"/>
        <w:jc w:val="left"/>
        <w:rPr>
          <w:rFonts w:ascii="Verdana" w:eastAsia="Verdana" w:hAnsi="Verdana" w:cs="Verdana"/>
          <w:color w:val="000000" w:themeColor="text1"/>
          <w:sz w:val="22"/>
          <w:szCs w:val="22"/>
        </w:rPr>
      </w:pPr>
      <w:r w:rsidRPr="00F34459">
        <w:rPr>
          <w:rFonts w:ascii="Verdana" w:eastAsia="Verdana" w:hAnsi="Verdana" w:cs="Verdana"/>
          <w:color w:val="000000" w:themeColor="text1"/>
          <w:sz w:val="22"/>
          <w:szCs w:val="22"/>
        </w:rPr>
        <w:t xml:space="preserve">who </w:t>
      </w:r>
      <w:r w:rsidR="41AD101B" w:rsidRPr="00F34459">
        <w:rPr>
          <w:rFonts w:ascii="Verdana" w:eastAsia="Verdana" w:hAnsi="Verdana" w:cs="Verdana"/>
          <w:color w:val="000000" w:themeColor="text1"/>
          <w:sz w:val="22"/>
          <w:szCs w:val="22"/>
        </w:rPr>
        <w:t xml:space="preserve">need </w:t>
      </w:r>
      <w:r w:rsidR="00A441F1" w:rsidRPr="00F34459">
        <w:rPr>
          <w:rFonts w:ascii="Verdana" w:eastAsia="Verdana" w:hAnsi="Verdana" w:cs="Verdana"/>
          <w:color w:val="000000" w:themeColor="text1"/>
          <w:sz w:val="22"/>
          <w:szCs w:val="22"/>
        </w:rPr>
        <w:t>to achieve</w:t>
      </w:r>
      <w:r w:rsidR="00B3202E" w:rsidRPr="00F34459">
        <w:rPr>
          <w:rFonts w:ascii="Verdana" w:eastAsia="Verdana" w:hAnsi="Verdana" w:cs="Verdana"/>
          <w:color w:val="000000" w:themeColor="text1"/>
          <w:sz w:val="22"/>
          <w:szCs w:val="22"/>
        </w:rPr>
        <w:t xml:space="preserve"> </w:t>
      </w:r>
      <w:r w:rsidR="00D94F11" w:rsidRPr="00F34459">
        <w:rPr>
          <w:rFonts w:ascii="Verdana" w:eastAsia="Verdana" w:hAnsi="Verdana" w:cs="Verdana"/>
          <w:color w:val="000000" w:themeColor="text1"/>
          <w:sz w:val="22"/>
          <w:szCs w:val="22"/>
        </w:rPr>
        <w:t xml:space="preserve">one of </w:t>
      </w:r>
      <w:r w:rsidR="00B3202E" w:rsidRPr="00F34459">
        <w:rPr>
          <w:rFonts w:ascii="Verdana" w:eastAsia="Verdana" w:hAnsi="Verdana" w:cs="Verdana"/>
          <w:color w:val="000000" w:themeColor="text1"/>
          <w:sz w:val="22"/>
          <w:szCs w:val="22"/>
        </w:rPr>
        <w:t>the following qualifications:</w:t>
      </w:r>
    </w:p>
    <w:p w14:paraId="3C0C5D07" w14:textId="77777777" w:rsidR="00C94F77" w:rsidRPr="00F34459" w:rsidRDefault="00C94F77" w:rsidP="00BF0A77">
      <w:pPr>
        <w:shd w:val="clear" w:color="auto" w:fill="FFFFFF" w:themeFill="background1"/>
        <w:tabs>
          <w:tab w:val="clear" w:pos="720"/>
          <w:tab w:val="clear" w:pos="1440"/>
          <w:tab w:val="left" w:pos="1541"/>
        </w:tabs>
        <w:spacing w:line="240" w:lineRule="auto"/>
        <w:ind w:left="1134"/>
        <w:jc w:val="left"/>
        <w:rPr>
          <w:rFonts w:ascii="Verdana" w:eastAsia="Verdana" w:hAnsi="Verdana" w:cs="Verdana"/>
          <w:color w:val="000000" w:themeColor="text1"/>
          <w:sz w:val="22"/>
          <w:szCs w:val="22"/>
        </w:rPr>
      </w:pPr>
    </w:p>
    <w:p w14:paraId="1D229206" w14:textId="3CD6BF48" w:rsidR="00632791" w:rsidRPr="00F34459" w:rsidRDefault="00DD7A8D" w:rsidP="00BF0A77">
      <w:pPr>
        <w:numPr>
          <w:ilvl w:val="0"/>
          <w:numId w:val="11"/>
        </w:numPr>
        <w:shd w:val="clear" w:color="auto" w:fill="FFFFFF" w:themeFill="background1"/>
        <w:tabs>
          <w:tab w:val="clear" w:pos="720"/>
          <w:tab w:val="clear" w:pos="1440"/>
          <w:tab w:val="num" w:pos="709"/>
          <w:tab w:val="left" w:pos="1541"/>
        </w:tabs>
        <w:spacing w:line="240" w:lineRule="auto"/>
        <w:jc w:val="left"/>
        <w:rPr>
          <w:rFonts w:ascii="Verdana" w:eastAsia="Verdana" w:hAnsi="Verdana" w:cs="Verdana"/>
          <w:sz w:val="22"/>
          <w:szCs w:val="22"/>
        </w:rPr>
      </w:pPr>
      <w:r w:rsidRPr="00F34459">
        <w:rPr>
          <w:rFonts w:ascii="Verdana" w:eastAsia="Verdana" w:hAnsi="Verdana" w:cs="Verdana"/>
          <w:sz w:val="22"/>
          <w:szCs w:val="22"/>
        </w:rPr>
        <w:t>SVQ Social Services and Healthcare at SCQF level 6</w:t>
      </w:r>
      <w:r w:rsidR="00632791" w:rsidRPr="00F34459">
        <w:rPr>
          <w:rFonts w:ascii="Verdana" w:eastAsia="Verdana" w:hAnsi="Verdana" w:cs="Verdana"/>
          <w:sz w:val="22"/>
          <w:szCs w:val="22"/>
        </w:rPr>
        <w:t>, or</w:t>
      </w:r>
    </w:p>
    <w:p w14:paraId="5534720E" w14:textId="4F400664" w:rsidR="00AC0A4E" w:rsidRPr="00F34459" w:rsidRDefault="00AC0A4E" w:rsidP="00BF0A77">
      <w:pPr>
        <w:numPr>
          <w:ilvl w:val="0"/>
          <w:numId w:val="11"/>
        </w:numPr>
        <w:shd w:val="clear" w:color="auto" w:fill="FFFFFF" w:themeFill="background1"/>
        <w:tabs>
          <w:tab w:val="clear" w:pos="1440"/>
          <w:tab w:val="left" w:pos="1541"/>
        </w:tabs>
        <w:spacing w:line="240" w:lineRule="auto"/>
        <w:jc w:val="left"/>
        <w:rPr>
          <w:rFonts w:ascii="Verdana" w:eastAsia="Verdana" w:hAnsi="Verdana" w:cs="Verdana"/>
          <w:sz w:val="22"/>
          <w:szCs w:val="22"/>
        </w:rPr>
      </w:pPr>
      <w:r w:rsidRPr="00F34459">
        <w:rPr>
          <w:rFonts w:ascii="Verdana" w:eastAsia="Verdana" w:hAnsi="Verdana" w:cs="Verdana"/>
          <w:sz w:val="22"/>
          <w:szCs w:val="22"/>
        </w:rPr>
        <w:t>SVQ Social Services and Healthcare at SCQF level 7</w:t>
      </w:r>
      <w:r w:rsidR="00D127A0" w:rsidRPr="00F34459">
        <w:rPr>
          <w:rFonts w:ascii="Verdana" w:eastAsia="Verdana" w:hAnsi="Verdana" w:cs="Verdana"/>
          <w:sz w:val="22"/>
          <w:szCs w:val="22"/>
        </w:rPr>
        <w:t>.</w:t>
      </w:r>
    </w:p>
    <w:p w14:paraId="39B2EC92" w14:textId="77777777" w:rsidR="00252492" w:rsidRPr="00F34459" w:rsidRDefault="00252492" w:rsidP="00BF0A77">
      <w:pPr>
        <w:shd w:val="clear" w:color="auto" w:fill="FFFFFF" w:themeFill="background1"/>
        <w:tabs>
          <w:tab w:val="clear" w:pos="720"/>
          <w:tab w:val="clear" w:pos="1440"/>
          <w:tab w:val="left" w:pos="1541"/>
        </w:tabs>
        <w:spacing w:line="240" w:lineRule="auto"/>
        <w:ind w:left="1134"/>
        <w:jc w:val="left"/>
        <w:rPr>
          <w:rFonts w:ascii="Verdana" w:eastAsia="Verdana" w:hAnsi="Verdana" w:cs="Verdana"/>
          <w:color w:val="000000" w:themeColor="text1"/>
          <w:sz w:val="22"/>
          <w:szCs w:val="22"/>
        </w:rPr>
      </w:pPr>
    </w:p>
    <w:p w14:paraId="63B739F6" w14:textId="31F1102E" w:rsidR="000C0FCB" w:rsidRPr="00F34459" w:rsidRDefault="000C0FCB" w:rsidP="00BF0A77">
      <w:pPr>
        <w:shd w:val="clear" w:color="auto" w:fill="FFFFFF" w:themeFill="background1"/>
        <w:spacing w:line="240" w:lineRule="auto"/>
        <w:jc w:val="left"/>
        <w:rPr>
          <w:rFonts w:ascii="Verdana" w:hAnsi="Verdana"/>
          <w:sz w:val="22"/>
          <w:szCs w:val="22"/>
        </w:rPr>
      </w:pPr>
      <w:r w:rsidRPr="00F34459">
        <w:rPr>
          <w:rFonts w:ascii="Verdana" w:hAnsi="Verdana"/>
          <w:sz w:val="22"/>
          <w:szCs w:val="22"/>
        </w:rPr>
        <w:t>For 202</w:t>
      </w:r>
      <w:r w:rsidR="007E3F55" w:rsidRPr="00F34459">
        <w:rPr>
          <w:rFonts w:ascii="Verdana" w:hAnsi="Verdana"/>
          <w:sz w:val="22"/>
          <w:szCs w:val="22"/>
        </w:rPr>
        <w:t>5</w:t>
      </w:r>
      <w:r w:rsidRPr="00F34459">
        <w:rPr>
          <w:rFonts w:ascii="Verdana" w:hAnsi="Verdana"/>
          <w:sz w:val="22"/>
          <w:szCs w:val="22"/>
        </w:rPr>
        <w:t>-202</w:t>
      </w:r>
      <w:r w:rsidR="007E3F55" w:rsidRPr="00F34459">
        <w:rPr>
          <w:rFonts w:ascii="Verdana" w:hAnsi="Verdana"/>
          <w:sz w:val="22"/>
          <w:szCs w:val="22"/>
        </w:rPr>
        <w:t>6</w:t>
      </w:r>
      <w:r w:rsidRPr="00F34459">
        <w:rPr>
          <w:rFonts w:ascii="Verdana" w:hAnsi="Verdana"/>
          <w:sz w:val="22"/>
          <w:szCs w:val="22"/>
        </w:rPr>
        <w:t xml:space="preserve">, the SSSC and Scottish Government would encourage level 7 applications to support </w:t>
      </w:r>
      <w:r w:rsidR="00DF68BF" w:rsidRPr="00F34459">
        <w:rPr>
          <w:rFonts w:ascii="Verdana" w:hAnsi="Verdana"/>
          <w:sz w:val="22"/>
          <w:szCs w:val="22"/>
        </w:rPr>
        <w:t xml:space="preserve">supervisors </w:t>
      </w:r>
      <w:r w:rsidRPr="00F34459">
        <w:rPr>
          <w:rFonts w:ascii="Verdana" w:hAnsi="Verdana"/>
          <w:sz w:val="22"/>
          <w:szCs w:val="22"/>
        </w:rPr>
        <w:t xml:space="preserve">who have had an extension to their qualification condition and still </w:t>
      </w:r>
      <w:proofErr w:type="gramStart"/>
      <w:r w:rsidRPr="00F34459">
        <w:rPr>
          <w:rFonts w:ascii="Verdana" w:hAnsi="Verdana"/>
          <w:sz w:val="22"/>
          <w:szCs w:val="22"/>
        </w:rPr>
        <w:t>have to</w:t>
      </w:r>
      <w:proofErr w:type="gramEnd"/>
      <w:r w:rsidRPr="00F34459">
        <w:rPr>
          <w:rFonts w:ascii="Verdana" w:hAnsi="Verdana"/>
          <w:sz w:val="22"/>
          <w:szCs w:val="22"/>
        </w:rPr>
        <w:t xml:space="preserve"> gain their practice qualification.</w:t>
      </w:r>
    </w:p>
    <w:p w14:paraId="5F76758B" w14:textId="77777777" w:rsidR="00A77744" w:rsidRPr="00F34459" w:rsidRDefault="00A77744" w:rsidP="00BF0A77">
      <w:pPr>
        <w:tabs>
          <w:tab w:val="clear" w:pos="720"/>
          <w:tab w:val="left" w:pos="1541"/>
        </w:tabs>
        <w:spacing w:line="240" w:lineRule="auto"/>
        <w:jc w:val="left"/>
        <w:rPr>
          <w:rFonts w:ascii="Verdana" w:eastAsia="Verdana" w:hAnsi="Verdana" w:cs="Verdana"/>
          <w:sz w:val="22"/>
          <w:szCs w:val="22"/>
        </w:rPr>
      </w:pPr>
    </w:p>
    <w:p w14:paraId="3B5B25A5" w14:textId="792B525C" w:rsidR="00B25A58" w:rsidRPr="00F34459" w:rsidRDefault="6DE419ED" w:rsidP="00BF0A77">
      <w:pPr>
        <w:tabs>
          <w:tab w:val="clear" w:pos="720"/>
          <w:tab w:val="left" w:pos="1541"/>
        </w:tabs>
        <w:spacing w:line="240" w:lineRule="auto"/>
        <w:jc w:val="left"/>
        <w:rPr>
          <w:rFonts w:ascii="Verdana" w:eastAsia="Verdana" w:hAnsi="Verdana" w:cs="Verdana"/>
          <w:sz w:val="22"/>
          <w:szCs w:val="22"/>
        </w:rPr>
      </w:pPr>
      <w:r w:rsidRPr="00F34459">
        <w:rPr>
          <w:rFonts w:ascii="Verdana" w:eastAsia="Verdana" w:hAnsi="Verdana" w:cs="Verdana"/>
          <w:sz w:val="22"/>
          <w:szCs w:val="22"/>
        </w:rPr>
        <w:t>T</w:t>
      </w:r>
      <w:r w:rsidR="00E33B65" w:rsidRPr="00F34459">
        <w:rPr>
          <w:rFonts w:ascii="Verdana" w:eastAsia="Verdana" w:hAnsi="Verdana" w:cs="Verdana"/>
          <w:sz w:val="22"/>
          <w:szCs w:val="22"/>
        </w:rPr>
        <w:t xml:space="preserve">he sole purpose of VSDF funding is to ensure that eligible staff </w:t>
      </w:r>
      <w:proofErr w:type="gramStart"/>
      <w:r w:rsidR="00E33B65" w:rsidRPr="00F34459">
        <w:rPr>
          <w:rFonts w:ascii="Verdana" w:eastAsia="Verdana" w:hAnsi="Verdana" w:cs="Verdana"/>
          <w:sz w:val="22"/>
          <w:szCs w:val="22"/>
        </w:rPr>
        <w:t>are able to</w:t>
      </w:r>
      <w:proofErr w:type="gramEnd"/>
      <w:r w:rsidR="00E33B65" w:rsidRPr="00F34459">
        <w:rPr>
          <w:rFonts w:ascii="Verdana" w:eastAsia="Verdana" w:hAnsi="Verdana" w:cs="Verdana"/>
          <w:sz w:val="22"/>
          <w:szCs w:val="22"/>
        </w:rPr>
        <w:t xml:space="preserve"> gain a qualification required to meet </w:t>
      </w:r>
      <w:r w:rsidR="00D37D45" w:rsidRPr="00F34459">
        <w:rPr>
          <w:rFonts w:ascii="Verdana" w:eastAsia="Verdana" w:hAnsi="Verdana" w:cs="Verdana"/>
          <w:sz w:val="22"/>
          <w:szCs w:val="22"/>
        </w:rPr>
        <w:t xml:space="preserve">SSSC </w:t>
      </w:r>
      <w:r w:rsidR="00E33B65" w:rsidRPr="00F34459">
        <w:rPr>
          <w:rFonts w:ascii="Verdana" w:eastAsia="Verdana" w:hAnsi="Verdana" w:cs="Verdana"/>
          <w:sz w:val="22"/>
          <w:szCs w:val="22"/>
        </w:rPr>
        <w:t xml:space="preserve">registration. If </w:t>
      </w:r>
      <w:r w:rsidR="6E912E82" w:rsidRPr="00F34459">
        <w:rPr>
          <w:rFonts w:ascii="Verdana" w:eastAsia="Verdana" w:hAnsi="Verdana" w:cs="Verdana"/>
          <w:sz w:val="22"/>
          <w:szCs w:val="22"/>
        </w:rPr>
        <w:t>an organisation’s</w:t>
      </w:r>
      <w:r w:rsidR="00E33B65" w:rsidRPr="00F34459">
        <w:rPr>
          <w:rFonts w:ascii="Verdana" w:eastAsia="Verdana" w:hAnsi="Verdana" w:cs="Verdana"/>
          <w:sz w:val="22"/>
          <w:szCs w:val="22"/>
        </w:rPr>
        <w:t xml:space="preserve"> employees are SSSC registered </w:t>
      </w:r>
      <w:r w:rsidR="00E33B65" w:rsidRPr="00F34459">
        <w:rPr>
          <w:rFonts w:ascii="Verdana" w:eastAsia="Verdana" w:hAnsi="Verdana" w:cs="Verdana"/>
          <w:b/>
          <w:sz w:val="22"/>
          <w:szCs w:val="22"/>
        </w:rPr>
        <w:t>without</w:t>
      </w:r>
      <w:r w:rsidR="00E33B65" w:rsidRPr="00F34459">
        <w:rPr>
          <w:rFonts w:ascii="Verdana" w:eastAsia="Verdana" w:hAnsi="Verdana" w:cs="Verdana"/>
          <w:i/>
          <w:iCs/>
          <w:sz w:val="22"/>
          <w:szCs w:val="22"/>
        </w:rPr>
        <w:t xml:space="preserve"> </w:t>
      </w:r>
      <w:r w:rsidR="00E33B65" w:rsidRPr="00F34459">
        <w:rPr>
          <w:rFonts w:ascii="Verdana" w:eastAsia="Verdana" w:hAnsi="Verdana" w:cs="Verdana"/>
          <w:sz w:val="22"/>
          <w:szCs w:val="22"/>
        </w:rPr>
        <w:t>any conditions attached, they are not eligible for VSDF funding</w:t>
      </w:r>
      <w:r w:rsidR="00C94F77" w:rsidRPr="00F34459">
        <w:rPr>
          <w:rFonts w:ascii="Verdana" w:eastAsia="Verdana" w:hAnsi="Verdana" w:cs="Verdana"/>
          <w:sz w:val="22"/>
          <w:szCs w:val="22"/>
        </w:rPr>
        <w:t>.</w:t>
      </w:r>
    </w:p>
    <w:p w14:paraId="7E8832AC" w14:textId="77777777" w:rsidR="00C94F77" w:rsidRPr="00F34459" w:rsidRDefault="00C94F77" w:rsidP="00BF0A77">
      <w:pPr>
        <w:tabs>
          <w:tab w:val="clear" w:pos="720"/>
        </w:tabs>
        <w:spacing w:line="240" w:lineRule="auto"/>
        <w:jc w:val="left"/>
        <w:rPr>
          <w:rFonts w:ascii="Verdana" w:hAnsi="Verdana" w:cs="Arial"/>
          <w:sz w:val="22"/>
          <w:szCs w:val="22"/>
        </w:rPr>
      </w:pPr>
    </w:p>
    <w:p w14:paraId="2C144482" w14:textId="12BE8FD0" w:rsidR="006D6BC6" w:rsidRPr="00F34459" w:rsidRDefault="006D6BC6" w:rsidP="00BF0A77">
      <w:pPr>
        <w:tabs>
          <w:tab w:val="clear" w:pos="720"/>
        </w:tabs>
        <w:spacing w:line="240" w:lineRule="auto"/>
        <w:jc w:val="left"/>
        <w:rPr>
          <w:rFonts w:ascii="Verdana" w:hAnsi="Verdana" w:cs="Arial"/>
          <w:sz w:val="22"/>
          <w:szCs w:val="22"/>
        </w:rPr>
      </w:pPr>
      <w:r w:rsidRPr="00F34459">
        <w:rPr>
          <w:rFonts w:ascii="Verdana" w:hAnsi="Verdana" w:cs="Arial"/>
          <w:sz w:val="22"/>
          <w:szCs w:val="22"/>
        </w:rPr>
        <w:t xml:space="preserve">Find out more about these </w:t>
      </w:r>
      <w:r w:rsidR="006543A4" w:rsidRPr="00F34459">
        <w:rPr>
          <w:rFonts w:ascii="Verdana" w:hAnsi="Verdana" w:cs="Arial"/>
          <w:sz w:val="22"/>
          <w:szCs w:val="22"/>
        </w:rPr>
        <w:t xml:space="preserve">Register </w:t>
      </w:r>
      <w:r w:rsidRPr="00F34459">
        <w:rPr>
          <w:rFonts w:ascii="Verdana" w:hAnsi="Verdana" w:cs="Arial"/>
          <w:sz w:val="22"/>
          <w:szCs w:val="22"/>
        </w:rPr>
        <w:t xml:space="preserve">parts on our website: </w:t>
      </w:r>
    </w:p>
    <w:p w14:paraId="5F004C0F" w14:textId="77777777" w:rsidR="00BF0A77" w:rsidRDefault="001A2646" w:rsidP="00BF0A77">
      <w:pPr>
        <w:tabs>
          <w:tab w:val="clear" w:pos="720"/>
        </w:tabs>
        <w:spacing w:line="240" w:lineRule="auto"/>
        <w:jc w:val="left"/>
        <w:rPr>
          <w:rFonts w:ascii="Verdana" w:hAnsi="Verdana"/>
          <w:sz w:val="22"/>
          <w:szCs w:val="22"/>
        </w:rPr>
      </w:pPr>
      <w:hyperlink r:id="rId13" w:history="1">
        <w:r w:rsidRPr="00F34459">
          <w:rPr>
            <w:rStyle w:val="Hyperlink"/>
            <w:rFonts w:ascii="Verdana" w:hAnsi="Verdana" w:cs="Arial"/>
            <w:color w:val="0070C0"/>
            <w:sz w:val="22"/>
            <w:szCs w:val="22"/>
          </w:rPr>
          <w:t>https://www.sssc.uk.com/registration/help-with-register-parts-fees-and-qualifications/</w:t>
        </w:r>
      </w:hyperlink>
    </w:p>
    <w:p w14:paraId="09DFBAA3" w14:textId="3DE3960D" w:rsidR="00BF0A77" w:rsidRDefault="00BF0A77" w:rsidP="00BF0A77">
      <w:pPr>
        <w:tabs>
          <w:tab w:val="clear" w:pos="720"/>
        </w:tabs>
        <w:spacing w:line="240" w:lineRule="auto"/>
        <w:jc w:val="left"/>
        <w:rPr>
          <w:rFonts w:ascii="Verdana" w:hAnsi="Verdana"/>
          <w:sz w:val="22"/>
          <w:szCs w:val="22"/>
        </w:rPr>
      </w:pPr>
      <w:r>
        <w:rPr>
          <w:rFonts w:ascii="Verdana" w:hAnsi="Verdana"/>
          <w:sz w:val="22"/>
          <w:szCs w:val="22"/>
        </w:rPr>
        <w:lastRenderedPageBreak/>
        <w:br w:type="page"/>
      </w:r>
    </w:p>
    <w:p w14:paraId="6A462281" w14:textId="5252127E" w:rsidR="00032C68" w:rsidRPr="00F34459" w:rsidRDefault="009C06BD" w:rsidP="00BF0A77">
      <w:pPr>
        <w:spacing w:line="240" w:lineRule="auto"/>
        <w:jc w:val="left"/>
        <w:rPr>
          <w:rFonts w:ascii="Verdana" w:hAnsi="Verdana" w:cs="Arial"/>
          <w:b/>
          <w:sz w:val="22"/>
          <w:szCs w:val="22"/>
        </w:rPr>
      </w:pPr>
      <w:r w:rsidRPr="00F34459">
        <w:rPr>
          <w:rFonts w:ascii="Verdana" w:hAnsi="Verdana" w:cs="Arial"/>
          <w:b/>
          <w:sz w:val="22"/>
          <w:szCs w:val="22"/>
        </w:rPr>
        <w:lastRenderedPageBreak/>
        <w:t xml:space="preserve">The </w:t>
      </w:r>
      <w:r w:rsidR="006543A4" w:rsidRPr="00F34459">
        <w:rPr>
          <w:rFonts w:ascii="Verdana" w:hAnsi="Verdana" w:cs="Arial"/>
          <w:b/>
          <w:sz w:val="22"/>
          <w:szCs w:val="22"/>
        </w:rPr>
        <w:t>application process</w:t>
      </w:r>
    </w:p>
    <w:p w14:paraId="1FA693F2" w14:textId="77777777" w:rsidR="00032C68" w:rsidRPr="00F34459" w:rsidRDefault="00032C68" w:rsidP="00BF0A77">
      <w:pPr>
        <w:pStyle w:val="BodyText"/>
        <w:spacing w:after="0" w:line="240" w:lineRule="auto"/>
        <w:jc w:val="left"/>
        <w:rPr>
          <w:rFonts w:ascii="Verdana" w:hAnsi="Verdana"/>
          <w:b/>
          <w:sz w:val="22"/>
          <w:szCs w:val="22"/>
        </w:rPr>
      </w:pPr>
    </w:p>
    <w:p w14:paraId="54865FAA" w14:textId="184FF33B" w:rsidR="00032C68" w:rsidRPr="00F34459" w:rsidRDefault="00032C68" w:rsidP="00BF0A77">
      <w:pPr>
        <w:pStyle w:val="BodyText"/>
        <w:spacing w:after="0" w:line="240" w:lineRule="auto"/>
        <w:ind w:left="100" w:right="526"/>
        <w:jc w:val="left"/>
        <w:rPr>
          <w:rFonts w:ascii="Verdana" w:hAnsi="Verdana"/>
          <w:sz w:val="22"/>
          <w:szCs w:val="22"/>
        </w:rPr>
      </w:pPr>
      <w:r w:rsidRPr="00F34459">
        <w:rPr>
          <w:rFonts w:ascii="Verdana" w:hAnsi="Verdana"/>
          <w:sz w:val="22"/>
          <w:szCs w:val="22"/>
        </w:rPr>
        <w:t>The application form is very straightforward. It asks details o</w:t>
      </w:r>
      <w:r w:rsidR="00372FF0" w:rsidRPr="00F34459">
        <w:rPr>
          <w:rFonts w:ascii="Verdana" w:hAnsi="Verdana"/>
          <w:sz w:val="22"/>
          <w:szCs w:val="22"/>
        </w:rPr>
        <w:t>f</w:t>
      </w:r>
      <w:r w:rsidRPr="00F34459">
        <w:rPr>
          <w:rFonts w:ascii="Verdana" w:hAnsi="Verdana"/>
          <w:sz w:val="22"/>
          <w:szCs w:val="22"/>
        </w:rPr>
        <w:t>:</w:t>
      </w:r>
    </w:p>
    <w:p w14:paraId="2B088700" w14:textId="77777777" w:rsidR="00032C68" w:rsidRPr="00F34459" w:rsidRDefault="00032C68" w:rsidP="00BF0A77">
      <w:pPr>
        <w:pStyle w:val="BodyText"/>
        <w:spacing w:after="0" w:line="240" w:lineRule="auto"/>
        <w:ind w:left="100" w:right="526"/>
        <w:jc w:val="left"/>
        <w:rPr>
          <w:rFonts w:ascii="Verdana" w:hAnsi="Verdana"/>
          <w:sz w:val="22"/>
          <w:szCs w:val="22"/>
        </w:rPr>
      </w:pPr>
    </w:p>
    <w:p w14:paraId="012FE79E" w14:textId="77777777" w:rsidR="00032C68" w:rsidRPr="00F34459" w:rsidRDefault="00032C68" w:rsidP="00BF0A77">
      <w:pPr>
        <w:pStyle w:val="ListParagraph"/>
        <w:widowControl w:val="0"/>
        <w:numPr>
          <w:ilvl w:val="0"/>
          <w:numId w:val="14"/>
        </w:numPr>
        <w:tabs>
          <w:tab w:val="left" w:pos="820"/>
          <w:tab w:val="left" w:pos="821"/>
        </w:tabs>
        <w:autoSpaceDE w:val="0"/>
        <w:autoSpaceDN w:val="0"/>
        <w:ind w:left="460" w:right="278"/>
        <w:rPr>
          <w:rFonts w:ascii="Verdana" w:hAnsi="Verdana"/>
        </w:rPr>
      </w:pPr>
      <w:r w:rsidRPr="00F34459">
        <w:rPr>
          <w:rFonts w:ascii="Verdana" w:hAnsi="Verdana"/>
        </w:rPr>
        <w:t>how many staff across the organisation are qualified to meet SSSC registration</w:t>
      </w:r>
      <w:r w:rsidRPr="00F34459">
        <w:rPr>
          <w:rFonts w:ascii="Verdana" w:hAnsi="Verdana"/>
          <w:spacing w:val="-2"/>
        </w:rPr>
        <w:t xml:space="preserve"> </w:t>
      </w:r>
      <w:r w:rsidRPr="00F34459">
        <w:rPr>
          <w:rFonts w:ascii="Verdana" w:hAnsi="Verdana"/>
        </w:rPr>
        <w:t>requirements</w:t>
      </w:r>
    </w:p>
    <w:p w14:paraId="25D538FF" w14:textId="77777777" w:rsidR="00032C68" w:rsidRPr="00F34459" w:rsidRDefault="00032C68" w:rsidP="00BF0A77">
      <w:pPr>
        <w:pStyle w:val="BodyText"/>
        <w:spacing w:after="0" w:line="240" w:lineRule="auto"/>
        <w:ind w:right="526"/>
        <w:jc w:val="left"/>
        <w:rPr>
          <w:rFonts w:ascii="Verdana" w:hAnsi="Verdana"/>
          <w:sz w:val="22"/>
          <w:szCs w:val="22"/>
        </w:rPr>
      </w:pPr>
    </w:p>
    <w:p w14:paraId="7FF842A2" w14:textId="77777777" w:rsidR="00032C68" w:rsidRPr="00F34459" w:rsidRDefault="00032C68" w:rsidP="00BF0A77">
      <w:pPr>
        <w:pStyle w:val="ListParagraph"/>
        <w:widowControl w:val="0"/>
        <w:numPr>
          <w:ilvl w:val="0"/>
          <w:numId w:val="14"/>
        </w:numPr>
        <w:tabs>
          <w:tab w:val="left" w:pos="820"/>
          <w:tab w:val="left" w:pos="821"/>
        </w:tabs>
        <w:autoSpaceDE w:val="0"/>
        <w:autoSpaceDN w:val="0"/>
        <w:ind w:left="460" w:right="349"/>
        <w:rPr>
          <w:rFonts w:ascii="Verdana" w:hAnsi="Verdana"/>
        </w:rPr>
      </w:pPr>
      <w:r w:rsidRPr="00F34459">
        <w:rPr>
          <w:rFonts w:ascii="Verdana" w:hAnsi="Verdana"/>
        </w:rPr>
        <w:t>how many staff across the organisation are in the process of undertaking qualifications to meet SSSC registration</w:t>
      </w:r>
      <w:r w:rsidRPr="00F34459">
        <w:rPr>
          <w:rFonts w:ascii="Verdana" w:hAnsi="Verdana"/>
          <w:spacing w:val="-25"/>
        </w:rPr>
        <w:t xml:space="preserve"> </w:t>
      </w:r>
      <w:r w:rsidRPr="00F34459">
        <w:rPr>
          <w:rFonts w:ascii="Verdana" w:hAnsi="Verdana"/>
        </w:rPr>
        <w:t>requirements</w:t>
      </w:r>
    </w:p>
    <w:p w14:paraId="72214ECD" w14:textId="77777777" w:rsidR="00032C68" w:rsidRPr="00F34459" w:rsidRDefault="00032C68" w:rsidP="00BF0A77">
      <w:pPr>
        <w:pStyle w:val="BodyText"/>
        <w:spacing w:after="0" w:line="240" w:lineRule="auto"/>
        <w:ind w:right="526"/>
        <w:jc w:val="left"/>
        <w:rPr>
          <w:rFonts w:ascii="Verdana" w:hAnsi="Verdana"/>
          <w:sz w:val="22"/>
          <w:szCs w:val="22"/>
        </w:rPr>
      </w:pPr>
    </w:p>
    <w:p w14:paraId="02D90025" w14:textId="77777777" w:rsidR="00032C68" w:rsidRPr="00F34459" w:rsidRDefault="00032C68" w:rsidP="00BF0A77">
      <w:pPr>
        <w:pStyle w:val="ListParagraph"/>
        <w:widowControl w:val="0"/>
        <w:numPr>
          <w:ilvl w:val="0"/>
          <w:numId w:val="14"/>
        </w:numPr>
        <w:tabs>
          <w:tab w:val="left" w:pos="820"/>
          <w:tab w:val="left" w:pos="821"/>
        </w:tabs>
        <w:autoSpaceDE w:val="0"/>
        <w:autoSpaceDN w:val="0"/>
        <w:ind w:left="460" w:right="741"/>
        <w:rPr>
          <w:rFonts w:ascii="Verdana" w:hAnsi="Verdana"/>
        </w:rPr>
      </w:pPr>
      <w:r w:rsidRPr="00F34459">
        <w:rPr>
          <w:rFonts w:ascii="Verdana" w:hAnsi="Verdana"/>
        </w:rPr>
        <w:t>how many staff have yet to start qualifications that meet SSSC registration</w:t>
      </w:r>
      <w:r w:rsidRPr="00F34459">
        <w:rPr>
          <w:rFonts w:ascii="Verdana" w:hAnsi="Verdana"/>
          <w:spacing w:val="-2"/>
        </w:rPr>
        <w:t xml:space="preserve"> </w:t>
      </w:r>
      <w:r w:rsidRPr="00F34459">
        <w:rPr>
          <w:rFonts w:ascii="Verdana" w:hAnsi="Verdana"/>
        </w:rPr>
        <w:t>requirements.</w:t>
      </w:r>
    </w:p>
    <w:p w14:paraId="058E7A24" w14:textId="77777777" w:rsidR="00383914" w:rsidRPr="00F34459" w:rsidRDefault="00383914" w:rsidP="00BF0A77">
      <w:pPr>
        <w:pStyle w:val="BodyText"/>
        <w:spacing w:after="0" w:line="240" w:lineRule="auto"/>
        <w:ind w:right="526"/>
        <w:jc w:val="left"/>
        <w:rPr>
          <w:rFonts w:ascii="Verdana" w:hAnsi="Verdana"/>
          <w:sz w:val="22"/>
          <w:szCs w:val="22"/>
        </w:rPr>
      </w:pPr>
    </w:p>
    <w:p w14:paraId="14D06CCB" w14:textId="5294E633" w:rsidR="00032C68" w:rsidRPr="00F34459" w:rsidRDefault="00032C68" w:rsidP="00BF0A77">
      <w:pPr>
        <w:spacing w:line="240" w:lineRule="auto"/>
        <w:jc w:val="left"/>
        <w:rPr>
          <w:rFonts w:ascii="Verdana" w:hAnsi="Verdana"/>
          <w:sz w:val="22"/>
          <w:szCs w:val="22"/>
        </w:rPr>
      </w:pPr>
      <w:r w:rsidRPr="00F34459">
        <w:rPr>
          <w:rFonts w:ascii="Verdana" w:hAnsi="Verdana"/>
          <w:sz w:val="22"/>
          <w:szCs w:val="22"/>
        </w:rPr>
        <w:t>It asks for the individual</w:t>
      </w:r>
      <w:r w:rsidR="4FEB0D43" w:rsidRPr="00F34459">
        <w:rPr>
          <w:rFonts w:ascii="Verdana" w:hAnsi="Verdana"/>
          <w:sz w:val="22"/>
          <w:szCs w:val="22"/>
        </w:rPr>
        <w:t>’</w:t>
      </w:r>
      <w:r w:rsidRPr="00F34459">
        <w:rPr>
          <w:rFonts w:ascii="Verdana" w:hAnsi="Verdana"/>
          <w:sz w:val="22"/>
          <w:szCs w:val="22"/>
        </w:rPr>
        <w:t>s SSSC registration number</w:t>
      </w:r>
      <w:r w:rsidR="0B6476CD" w:rsidRPr="00F34459">
        <w:rPr>
          <w:rFonts w:ascii="Verdana" w:hAnsi="Verdana"/>
          <w:sz w:val="22"/>
          <w:szCs w:val="22"/>
        </w:rPr>
        <w:t xml:space="preserve">. </w:t>
      </w:r>
      <w:r w:rsidR="5E2F45DA" w:rsidRPr="00F34459">
        <w:rPr>
          <w:rFonts w:ascii="Verdana" w:hAnsi="Verdana"/>
          <w:sz w:val="22"/>
          <w:szCs w:val="22"/>
        </w:rPr>
        <w:t>W</w:t>
      </w:r>
      <w:r w:rsidRPr="00F34459">
        <w:rPr>
          <w:rFonts w:ascii="Verdana" w:hAnsi="Verdana"/>
          <w:sz w:val="22"/>
          <w:szCs w:val="22"/>
        </w:rPr>
        <w:t xml:space="preserve">here they are not registered yet, </w:t>
      </w:r>
      <w:r w:rsidR="00E02D26" w:rsidRPr="00F34459">
        <w:rPr>
          <w:rFonts w:ascii="Verdana" w:hAnsi="Verdana"/>
          <w:sz w:val="22"/>
          <w:szCs w:val="22"/>
        </w:rPr>
        <w:t xml:space="preserve">you should provide </w:t>
      </w:r>
      <w:r w:rsidRPr="00F34459">
        <w:rPr>
          <w:rFonts w:ascii="Verdana" w:hAnsi="Verdana"/>
          <w:sz w:val="22"/>
          <w:szCs w:val="22"/>
        </w:rPr>
        <w:t>the staff member</w:t>
      </w:r>
      <w:r w:rsidR="7E14D263" w:rsidRPr="00F34459">
        <w:rPr>
          <w:rFonts w:ascii="Verdana" w:hAnsi="Verdana"/>
          <w:sz w:val="22"/>
          <w:szCs w:val="22"/>
        </w:rPr>
        <w:t>’</w:t>
      </w:r>
      <w:r w:rsidRPr="00F34459">
        <w:rPr>
          <w:rFonts w:ascii="Verdana" w:hAnsi="Verdana"/>
          <w:sz w:val="22"/>
          <w:szCs w:val="22"/>
        </w:rPr>
        <w:t xml:space="preserve">s National Insurance number. </w:t>
      </w:r>
      <w:r w:rsidR="00E02D26" w:rsidRPr="00F34459">
        <w:rPr>
          <w:rFonts w:ascii="Verdana" w:hAnsi="Verdana"/>
          <w:sz w:val="22"/>
          <w:szCs w:val="22"/>
        </w:rPr>
        <w:t xml:space="preserve">You must also provide </w:t>
      </w:r>
      <w:r w:rsidR="00C74E6B" w:rsidRPr="00F34459">
        <w:rPr>
          <w:rFonts w:ascii="Verdana" w:hAnsi="Verdana"/>
          <w:sz w:val="22"/>
          <w:szCs w:val="22"/>
        </w:rPr>
        <w:t>the</w:t>
      </w:r>
      <w:r w:rsidR="00E02D26" w:rsidRPr="00F34459">
        <w:rPr>
          <w:rFonts w:ascii="Verdana" w:hAnsi="Verdana"/>
          <w:sz w:val="22"/>
          <w:szCs w:val="22"/>
        </w:rPr>
        <w:t xml:space="preserve"> </w:t>
      </w:r>
      <w:r w:rsidR="41ED10E6" w:rsidRPr="00F34459">
        <w:rPr>
          <w:rFonts w:ascii="Verdana" w:hAnsi="Verdana"/>
          <w:sz w:val="22"/>
          <w:szCs w:val="22"/>
        </w:rPr>
        <w:t xml:space="preserve">registration </w:t>
      </w:r>
      <w:r w:rsidRPr="00F34459">
        <w:rPr>
          <w:rFonts w:ascii="Verdana" w:hAnsi="Verdana"/>
          <w:sz w:val="22"/>
          <w:szCs w:val="22"/>
        </w:rPr>
        <w:t>category of the staff member and the qualification they are seeking to achieve</w:t>
      </w:r>
      <w:r w:rsidR="56DD0863" w:rsidRPr="00F34459">
        <w:rPr>
          <w:rFonts w:ascii="Verdana" w:hAnsi="Verdana"/>
          <w:sz w:val="22"/>
          <w:szCs w:val="22"/>
        </w:rPr>
        <w:t>.</w:t>
      </w:r>
    </w:p>
    <w:p w14:paraId="1AEA668A" w14:textId="77777777" w:rsidR="00032C68" w:rsidRPr="00F34459" w:rsidRDefault="00032C68" w:rsidP="00BF0A77">
      <w:pPr>
        <w:spacing w:line="240" w:lineRule="auto"/>
        <w:jc w:val="left"/>
        <w:rPr>
          <w:rFonts w:ascii="Verdana" w:hAnsi="Verdana"/>
          <w:sz w:val="22"/>
          <w:szCs w:val="22"/>
        </w:rPr>
      </w:pPr>
    </w:p>
    <w:p w14:paraId="2D6C77DA" w14:textId="5D2DECB2" w:rsidR="00032C68" w:rsidRPr="00F34459" w:rsidRDefault="00032C68" w:rsidP="00BF0A77">
      <w:pPr>
        <w:spacing w:line="240" w:lineRule="auto"/>
        <w:jc w:val="left"/>
        <w:rPr>
          <w:rFonts w:ascii="Verdana" w:hAnsi="Verdana"/>
          <w:sz w:val="22"/>
          <w:szCs w:val="22"/>
        </w:rPr>
      </w:pPr>
      <w:r w:rsidRPr="00F34459">
        <w:rPr>
          <w:rFonts w:ascii="Verdana" w:hAnsi="Verdana"/>
          <w:sz w:val="22"/>
          <w:szCs w:val="22"/>
        </w:rPr>
        <w:t>Applying organisations must send supporting documents with their application; these are</w:t>
      </w:r>
      <w:r w:rsidR="4DE757C4" w:rsidRPr="00F34459">
        <w:rPr>
          <w:rFonts w:ascii="Verdana" w:hAnsi="Verdana"/>
          <w:sz w:val="22"/>
          <w:szCs w:val="22"/>
        </w:rPr>
        <w:t xml:space="preserve"> of</w:t>
      </w:r>
      <w:r w:rsidRPr="00F34459">
        <w:rPr>
          <w:rFonts w:ascii="Verdana" w:hAnsi="Verdana"/>
          <w:sz w:val="22"/>
          <w:szCs w:val="22"/>
        </w:rPr>
        <w:t xml:space="preserve"> critical</w:t>
      </w:r>
      <w:r w:rsidR="39FD3FF4" w:rsidRPr="00F34459">
        <w:rPr>
          <w:rFonts w:ascii="Verdana" w:hAnsi="Verdana"/>
          <w:sz w:val="22"/>
          <w:szCs w:val="22"/>
        </w:rPr>
        <w:t xml:space="preserve"> importance</w:t>
      </w:r>
      <w:r w:rsidRPr="00F34459">
        <w:rPr>
          <w:rFonts w:ascii="Verdana" w:hAnsi="Verdana"/>
          <w:sz w:val="22"/>
          <w:szCs w:val="22"/>
        </w:rPr>
        <w:t xml:space="preserve"> and must include a recent annual report </w:t>
      </w:r>
      <w:r w:rsidR="00B312C4" w:rsidRPr="00F34459">
        <w:rPr>
          <w:rFonts w:ascii="Verdana" w:hAnsi="Verdana"/>
          <w:sz w:val="22"/>
          <w:szCs w:val="22"/>
        </w:rPr>
        <w:t xml:space="preserve">and </w:t>
      </w:r>
      <w:r w:rsidR="00353772" w:rsidRPr="00F34459">
        <w:rPr>
          <w:rFonts w:ascii="Verdana" w:hAnsi="Verdana"/>
          <w:sz w:val="22"/>
          <w:szCs w:val="22"/>
        </w:rPr>
        <w:t>account</w:t>
      </w:r>
      <w:r w:rsidR="00DF01FB" w:rsidRPr="00F34459">
        <w:rPr>
          <w:rFonts w:ascii="Verdana" w:hAnsi="Verdana"/>
          <w:sz w:val="22"/>
          <w:szCs w:val="22"/>
        </w:rPr>
        <w:t xml:space="preserve">s </w:t>
      </w:r>
      <w:r w:rsidRPr="00F34459">
        <w:rPr>
          <w:rFonts w:ascii="Verdana" w:hAnsi="Verdana"/>
          <w:sz w:val="22"/>
          <w:szCs w:val="22"/>
        </w:rPr>
        <w:t xml:space="preserve">and a </w:t>
      </w:r>
      <w:r w:rsidR="00C15642" w:rsidRPr="00F34459">
        <w:rPr>
          <w:rFonts w:ascii="Verdana" w:hAnsi="Verdana"/>
          <w:sz w:val="22"/>
          <w:szCs w:val="22"/>
        </w:rPr>
        <w:t xml:space="preserve">detailed </w:t>
      </w:r>
      <w:r w:rsidRPr="00F34459">
        <w:rPr>
          <w:rFonts w:ascii="Verdana" w:hAnsi="Verdana"/>
          <w:sz w:val="22"/>
          <w:szCs w:val="22"/>
        </w:rPr>
        <w:t>training plan.</w:t>
      </w:r>
    </w:p>
    <w:p w14:paraId="1A3DA534" w14:textId="77777777" w:rsidR="006B2121" w:rsidRPr="00F34459" w:rsidRDefault="006B2121" w:rsidP="00BF0A77">
      <w:pPr>
        <w:spacing w:line="240" w:lineRule="auto"/>
        <w:jc w:val="left"/>
        <w:rPr>
          <w:rFonts w:ascii="Verdana" w:hAnsi="Verdana"/>
          <w:sz w:val="22"/>
          <w:szCs w:val="22"/>
        </w:rPr>
      </w:pPr>
    </w:p>
    <w:p w14:paraId="6B2D55A1" w14:textId="015F1FEB" w:rsidR="006B2121" w:rsidRPr="00F34459" w:rsidRDefault="006B2121" w:rsidP="00BF0A77">
      <w:pPr>
        <w:spacing w:line="240" w:lineRule="auto"/>
        <w:jc w:val="left"/>
        <w:rPr>
          <w:rFonts w:ascii="Verdana" w:hAnsi="Verdana" w:cs="Arial"/>
          <w:sz w:val="22"/>
          <w:szCs w:val="22"/>
        </w:rPr>
      </w:pPr>
      <w:r w:rsidRPr="00F34459">
        <w:rPr>
          <w:rFonts w:ascii="Verdana" w:hAnsi="Verdana" w:cs="Arial"/>
          <w:sz w:val="22"/>
          <w:szCs w:val="22"/>
        </w:rPr>
        <w:t>The information from applications will inform our understanding of the development and upskilling of the workforce.</w:t>
      </w:r>
    </w:p>
    <w:p w14:paraId="28DBBFF4" w14:textId="77777777" w:rsidR="00032C68" w:rsidRPr="00F34459" w:rsidRDefault="00032C68" w:rsidP="00BF0A77">
      <w:pPr>
        <w:pStyle w:val="BodyText"/>
        <w:spacing w:after="0" w:line="240" w:lineRule="auto"/>
        <w:ind w:right="312"/>
        <w:jc w:val="left"/>
        <w:rPr>
          <w:rFonts w:ascii="Verdana" w:hAnsi="Verdana"/>
          <w:sz w:val="22"/>
          <w:szCs w:val="22"/>
        </w:rPr>
      </w:pPr>
    </w:p>
    <w:p w14:paraId="115FBBA6" w14:textId="4BF5DCDF" w:rsidR="00032C68" w:rsidRPr="00F34459" w:rsidRDefault="1A8682AA" w:rsidP="00BF0A77">
      <w:pPr>
        <w:spacing w:line="240" w:lineRule="auto"/>
        <w:jc w:val="left"/>
        <w:rPr>
          <w:rFonts w:ascii="Verdana" w:hAnsi="Verdana"/>
          <w:b/>
          <w:bCs/>
          <w:color w:val="000000" w:themeColor="text1"/>
          <w:sz w:val="22"/>
          <w:szCs w:val="22"/>
        </w:rPr>
      </w:pPr>
      <w:r w:rsidRPr="00F34459">
        <w:rPr>
          <w:rFonts w:ascii="Verdana" w:hAnsi="Verdana"/>
          <w:sz w:val="22"/>
          <w:szCs w:val="22"/>
        </w:rPr>
        <w:t>Applying organisations</w:t>
      </w:r>
      <w:r w:rsidR="00032C68" w:rsidRPr="00F34459">
        <w:rPr>
          <w:rFonts w:ascii="Verdana" w:hAnsi="Verdana"/>
          <w:color w:val="000000" w:themeColor="text1"/>
          <w:sz w:val="22"/>
          <w:szCs w:val="22"/>
        </w:rPr>
        <w:t xml:space="preserve"> will receive an acknowledgement email from a member of the </w:t>
      </w:r>
      <w:r w:rsidR="1DD43697" w:rsidRPr="00F34459">
        <w:rPr>
          <w:rFonts w:ascii="Verdana" w:hAnsi="Verdana"/>
          <w:color w:val="000000" w:themeColor="text1"/>
          <w:sz w:val="22"/>
          <w:szCs w:val="22"/>
        </w:rPr>
        <w:t xml:space="preserve">SSSC </w:t>
      </w:r>
      <w:r w:rsidR="00032C68" w:rsidRPr="00F34459">
        <w:rPr>
          <w:rFonts w:ascii="Verdana" w:hAnsi="Verdana"/>
          <w:color w:val="000000" w:themeColor="text1"/>
          <w:sz w:val="22"/>
          <w:szCs w:val="22"/>
        </w:rPr>
        <w:t xml:space="preserve">VSDF </w:t>
      </w:r>
      <w:r w:rsidR="000A54E0" w:rsidRPr="00F34459">
        <w:rPr>
          <w:rFonts w:ascii="Verdana" w:hAnsi="Verdana"/>
          <w:color w:val="000000" w:themeColor="text1"/>
          <w:sz w:val="22"/>
          <w:szCs w:val="22"/>
        </w:rPr>
        <w:t>t</w:t>
      </w:r>
      <w:r w:rsidR="00032C68" w:rsidRPr="00F34459">
        <w:rPr>
          <w:rFonts w:ascii="Verdana" w:hAnsi="Verdana"/>
          <w:color w:val="000000" w:themeColor="text1"/>
          <w:sz w:val="22"/>
          <w:szCs w:val="22"/>
        </w:rPr>
        <w:t xml:space="preserve">eam confirming receipt of </w:t>
      </w:r>
      <w:r w:rsidR="1031B6B6" w:rsidRPr="00F34459">
        <w:rPr>
          <w:rFonts w:ascii="Verdana" w:hAnsi="Verdana"/>
          <w:color w:val="000000" w:themeColor="text1"/>
          <w:sz w:val="22"/>
          <w:szCs w:val="22"/>
        </w:rPr>
        <w:t xml:space="preserve">the </w:t>
      </w:r>
      <w:r w:rsidR="00032C68" w:rsidRPr="00F34459">
        <w:rPr>
          <w:rFonts w:ascii="Verdana" w:hAnsi="Verdana"/>
          <w:color w:val="000000" w:themeColor="text1"/>
          <w:sz w:val="22"/>
          <w:szCs w:val="22"/>
        </w:rPr>
        <w:t xml:space="preserve">application. If you do not receive this within 10 working days, please contact us to ensure </w:t>
      </w:r>
      <w:r w:rsidR="00D954F9" w:rsidRPr="00F34459">
        <w:rPr>
          <w:rFonts w:ascii="Verdana" w:hAnsi="Verdana"/>
          <w:color w:val="000000" w:themeColor="text1"/>
          <w:sz w:val="22"/>
          <w:szCs w:val="22"/>
        </w:rPr>
        <w:t xml:space="preserve">we have received </w:t>
      </w:r>
      <w:r w:rsidR="00032C68" w:rsidRPr="00F34459">
        <w:rPr>
          <w:rFonts w:ascii="Verdana" w:hAnsi="Verdana"/>
          <w:color w:val="000000" w:themeColor="text1"/>
          <w:sz w:val="22"/>
          <w:szCs w:val="22"/>
        </w:rPr>
        <w:t>your application</w:t>
      </w:r>
      <w:r w:rsidR="7A2B5FB3" w:rsidRPr="00F34459">
        <w:rPr>
          <w:rFonts w:ascii="Verdana" w:hAnsi="Verdana"/>
          <w:color w:val="000000" w:themeColor="text1"/>
          <w:sz w:val="22"/>
          <w:szCs w:val="22"/>
        </w:rPr>
        <w:t xml:space="preserve">. </w:t>
      </w:r>
      <w:r w:rsidR="00032C68" w:rsidRPr="00F34459">
        <w:rPr>
          <w:rFonts w:ascii="Verdana" w:hAnsi="Verdana"/>
          <w:b/>
          <w:bCs/>
          <w:color w:val="000000" w:themeColor="text1"/>
          <w:sz w:val="22"/>
          <w:szCs w:val="22"/>
        </w:rPr>
        <w:t xml:space="preserve">The </w:t>
      </w:r>
      <w:r w:rsidR="00746972" w:rsidRPr="00F34459">
        <w:rPr>
          <w:rFonts w:ascii="Verdana" w:hAnsi="Verdana"/>
          <w:b/>
          <w:bCs/>
          <w:color w:val="000000" w:themeColor="text1"/>
          <w:sz w:val="22"/>
          <w:szCs w:val="22"/>
        </w:rPr>
        <w:t>a</w:t>
      </w:r>
      <w:r w:rsidR="00032C68" w:rsidRPr="00F34459">
        <w:rPr>
          <w:rFonts w:ascii="Verdana" w:hAnsi="Verdana"/>
          <w:b/>
          <w:bCs/>
          <w:color w:val="000000" w:themeColor="text1"/>
          <w:sz w:val="22"/>
          <w:szCs w:val="22"/>
        </w:rPr>
        <w:t xml:space="preserve">utomated </w:t>
      </w:r>
      <w:r w:rsidR="00746972" w:rsidRPr="00F34459">
        <w:rPr>
          <w:rFonts w:ascii="Verdana" w:hAnsi="Verdana"/>
          <w:b/>
          <w:bCs/>
          <w:color w:val="000000" w:themeColor="text1"/>
          <w:sz w:val="22"/>
          <w:szCs w:val="22"/>
        </w:rPr>
        <w:t>r</w:t>
      </w:r>
      <w:r w:rsidR="00032C68" w:rsidRPr="00F34459">
        <w:rPr>
          <w:rFonts w:ascii="Verdana" w:hAnsi="Verdana"/>
          <w:b/>
          <w:bCs/>
          <w:color w:val="000000" w:themeColor="text1"/>
          <w:sz w:val="22"/>
          <w:szCs w:val="22"/>
        </w:rPr>
        <w:t>eply email is not confirmation of receipt.</w:t>
      </w:r>
    </w:p>
    <w:p w14:paraId="70DF9E56" w14:textId="77777777" w:rsidR="002B4CAE" w:rsidRDefault="002B4CAE" w:rsidP="00BF0A77">
      <w:pPr>
        <w:spacing w:line="240" w:lineRule="auto"/>
        <w:jc w:val="left"/>
        <w:rPr>
          <w:rFonts w:ascii="Verdana" w:hAnsi="Verdana"/>
          <w:sz w:val="22"/>
          <w:szCs w:val="22"/>
        </w:rPr>
      </w:pPr>
    </w:p>
    <w:p w14:paraId="1DCBFA04" w14:textId="77777777" w:rsidR="00F34459" w:rsidRPr="00F34459" w:rsidRDefault="00F34459" w:rsidP="00BF0A77">
      <w:pPr>
        <w:spacing w:line="240" w:lineRule="auto"/>
        <w:jc w:val="left"/>
        <w:rPr>
          <w:rFonts w:ascii="Verdana" w:hAnsi="Verdana"/>
          <w:sz w:val="22"/>
          <w:szCs w:val="22"/>
        </w:rPr>
      </w:pPr>
    </w:p>
    <w:p w14:paraId="1A34134B" w14:textId="3305D23C" w:rsidR="00A02575" w:rsidRPr="00F34459" w:rsidRDefault="00E73199" w:rsidP="00BF0A77">
      <w:pPr>
        <w:pStyle w:val="Heading1"/>
        <w:numPr>
          <w:ilvl w:val="0"/>
          <w:numId w:val="0"/>
        </w:numPr>
        <w:spacing w:line="240" w:lineRule="auto"/>
        <w:jc w:val="left"/>
        <w:rPr>
          <w:rFonts w:ascii="Verdana" w:hAnsi="Verdana" w:cs="Arial"/>
          <w:b/>
          <w:bCs/>
          <w:sz w:val="22"/>
          <w:szCs w:val="22"/>
        </w:rPr>
      </w:pPr>
      <w:r w:rsidRPr="00F34459">
        <w:rPr>
          <w:rFonts w:ascii="Verdana" w:hAnsi="Verdana" w:cs="Arial"/>
          <w:b/>
          <w:bCs/>
          <w:sz w:val="22"/>
          <w:szCs w:val="22"/>
        </w:rPr>
        <w:t>How long is the grant for</w:t>
      </w:r>
      <w:r w:rsidR="30307AA8" w:rsidRPr="00F34459">
        <w:rPr>
          <w:rFonts w:ascii="Verdana" w:hAnsi="Verdana" w:cs="Arial"/>
          <w:b/>
          <w:bCs/>
          <w:sz w:val="22"/>
          <w:szCs w:val="22"/>
        </w:rPr>
        <w:t>?</w:t>
      </w:r>
    </w:p>
    <w:p w14:paraId="44E871BC" w14:textId="77777777" w:rsidR="00A02575" w:rsidRPr="00F34459" w:rsidRDefault="00A02575" w:rsidP="00BF0A77">
      <w:pPr>
        <w:spacing w:line="240" w:lineRule="auto"/>
        <w:jc w:val="left"/>
        <w:rPr>
          <w:rFonts w:ascii="Verdana" w:hAnsi="Verdana" w:cs="Arial"/>
          <w:sz w:val="22"/>
          <w:szCs w:val="22"/>
        </w:rPr>
      </w:pPr>
    </w:p>
    <w:p w14:paraId="20AD8294" w14:textId="39F7C063" w:rsidR="00AF6EB9" w:rsidRPr="00F34459" w:rsidRDefault="00C75511" w:rsidP="00BF0A77">
      <w:pPr>
        <w:spacing w:line="240" w:lineRule="auto"/>
        <w:jc w:val="left"/>
        <w:rPr>
          <w:rFonts w:ascii="Verdana" w:hAnsi="Verdana"/>
          <w:snapToGrid w:val="0"/>
          <w:spacing w:val="-6"/>
          <w:sz w:val="22"/>
          <w:szCs w:val="22"/>
        </w:rPr>
      </w:pPr>
      <w:r w:rsidRPr="00F34459">
        <w:rPr>
          <w:rFonts w:ascii="Verdana" w:hAnsi="Verdana"/>
          <w:snapToGrid w:val="0"/>
          <w:spacing w:val="-6"/>
          <w:sz w:val="22"/>
          <w:szCs w:val="22"/>
        </w:rPr>
        <w:t xml:space="preserve">Qualifications must be completed </w:t>
      </w:r>
      <w:r w:rsidRPr="00F34459">
        <w:rPr>
          <w:rFonts w:ascii="Verdana" w:hAnsi="Verdana"/>
          <w:b/>
          <w:bCs/>
          <w:snapToGrid w:val="0"/>
          <w:spacing w:val="-6"/>
          <w:sz w:val="22"/>
          <w:szCs w:val="22"/>
        </w:rPr>
        <w:t>within 24 months</w:t>
      </w:r>
      <w:r w:rsidRPr="00F34459">
        <w:rPr>
          <w:rFonts w:ascii="Verdana" w:hAnsi="Verdana"/>
          <w:snapToGrid w:val="0"/>
          <w:spacing w:val="-6"/>
          <w:sz w:val="22"/>
          <w:szCs w:val="22"/>
        </w:rPr>
        <w:t xml:space="preserve"> </w:t>
      </w:r>
      <w:r w:rsidR="006367D2" w:rsidRPr="00F34459">
        <w:rPr>
          <w:rFonts w:ascii="Verdana" w:hAnsi="Verdana"/>
          <w:snapToGrid w:val="0"/>
          <w:spacing w:val="-6"/>
          <w:sz w:val="22"/>
          <w:szCs w:val="22"/>
        </w:rPr>
        <w:t xml:space="preserve">of </w:t>
      </w:r>
      <w:r w:rsidRPr="00F34459">
        <w:rPr>
          <w:rFonts w:ascii="Verdana" w:hAnsi="Verdana"/>
          <w:b/>
          <w:bCs/>
          <w:snapToGrid w:val="0"/>
          <w:spacing w:val="-6"/>
          <w:sz w:val="22"/>
          <w:szCs w:val="22"/>
        </w:rPr>
        <w:t>1 January 202</w:t>
      </w:r>
      <w:r w:rsidR="00B20445" w:rsidRPr="00F34459">
        <w:rPr>
          <w:rFonts w:ascii="Verdana" w:hAnsi="Verdana"/>
          <w:b/>
          <w:bCs/>
          <w:snapToGrid w:val="0"/>
          <w:spacing w:val="-6"/>
          <w:sz w:val="22"/>
          <w:szCs w:val="22"/>
        </w:rPr>
        <w:t>6</w:t>
      </w:r>
      <w:r w:rsidRPr="00F34459">
        <w:rPr>
          <w:rFonts w:ascii="Verdana" w:hAnsi="Verdana"/>
          <w:snapToGrid w:val="0"/>
          <w:spacing w:val="-6"/>
          <w:sz w:val="22"/>
          <w:szCs w:val="22"/>
        </w:rPr>
        <w:t>.</w:t>
      </w:r>
      <w:r w:rsidRPr="00F34459" w:rsidDel="006A027F">
        <w:rPr>
          <w:rFonts w:ascii="Verdana" w:hAnsi="Verdana"/>
          <w:b/>
          <w:bCs/>
          <w:snapToGrid w:val="0"/>
          <w:spacing w:val="-6"/>
          <w:sz w:val="22"/>
          <w:szCs w:val="22"/>
        </w:rPr>
        <w:t xml:space="preserve"> </w:t>
      </w:r>
      <w:r w:rsidRPr="00F34459">
        <w:rPr>
          <w:rFonts w:ascii="Verdana" w:hAnsi="Verdana"/>
          <w:b/>
          <w:bCs/>
          <w:snapToGrid w:val="0"/>
          <w:spacing w:val="-6"/>
          <w:sz w:val="22"/>
          <w:szCs w:val="22"/>
        </w:rPr>
        <w:t>Payment will be made before 31 March 202</w:t>
      </w:r>
      <w:r w:rsidR="00B20445" w:rsidRPr="00F34459">
        <w:rPr>
          <w:rFonts w:ascii="Verdana" w:hAnsi="Verdana"/>
          <w:b/>
          <w:bCs/>
          <w:snapToGrid w:val="0"/>
          <w:spacing w:val="-6"/>
          <w:sz w:val="22"/>
          <w:szCs w:val="22"/>
        </w:rPr>
        <w:t>6</w:t>
      </w:r>
      <w:r w:rsidRPr="00F34459">
        <w:rPr>
          <w:rFonts w:ascii="Verdana" w:hAnsi="Verdana"/>
          <w:b/>
          <w:bCs/>
          <w:snapToGrid w:val="0"/>
          <w:spacing w:val="-6"/>
          <w:sz w:val="22"/>
          <w:szCs w:val="22"/>
        </w:rPr>
        <w:t xml:space="preserve">. </w:t>
      </w:r>
      <w:r w:rsidR="00F30667" w:rsidRPr="00F34459">
        <w:rPr>
          <w:rFonts w:ascii="Verdana" w:hAnsi="Verdana"/>
          <w:snapToGrid w:val="0"/>
          <w:spacing w:val="-6"/>
          <w:sz w:val="22"/>
          <w:szCs w:val="22"/>
          <w:lang w:bidi="en-GB"/>
        </w:rPr>
        <w:t xml:space="preserve">The SSSC expects that staff will have completed at least </w:t>
      </w:r>
      <w:r w:rsidR="00F30667" w:rsidRPr="00F34459">
        <w:rPr>
          <w:rFonts w:ascii="Verdana" w:hAnsi="Verdana"/>
          <w:b/>
          <w:bCs/>
          <w:snapToGrid w:val="0"/>
          <w:spacing w:val="-6"/>
          <w:sz w:val="22"/>
          <w:szCs w:val="22"/>
          <w:lang w:bidi="en-GB"/>
        </w:rPr>
        <w:t>75%</w:t>
      </w:r>
      <w:r w:rsidR="00F30667" w:rsidRPr="00F34459">
        <w:rPr>
          <w:rFonts w:ascii="Verdana" w:hAnsi="Verdana"/>
          <w:snapToGrid w:val="0"/>
          <w:spacing w:val="-6"/>
          <w:sz w:val="22"/>
          <w:szCs w:val="22"/>
          <w:lang w:bidi="en-GB"/>
        </w:rPr>
        <w:t xml:space="preserve"> of the qualification </w:t>
      </w:r>
      <w:r w:rsidR="77FDE939" w:rsidRPr="00F34459">
        <w:rPr>
          <w:rFonts w:ascii="Verdana" w:hAnsi="Verdana"/>
          <w:sz w:val="22"/>
          <w:szCs w:val="22"/>
          <w:lang w:bidi="en-GB"/>
        </w:rPr>
        <w:t>by</w:t>
      </w:r>
      <w:r w:rsidR="00F30667" w:rsidRPr="00F34459">
        <w:rPr>
          <w:rFonts w:ascii="Verdana" w:hAnsi="Verdana"/>
          <w:snapToGrid w:val="0"/>
          <w:spacing w:val="-6"/>
          <w:sz w:val="22"/>
          <w:szCs w:val="22"/>
          <w:lang w:bidi="en-GB"/>
        </w:rPr>
        <w:t xml:space="preserve"> the 24-month stage. </w:t>
      </w:r>
      <w:r w:rsidR="11BC211A" w:rsidRPr="00F34459">
        <w:rPr>
          <w:rFonts w:ascii="Verdana" w:hAnsi="Verdana"/>
          <w:snapToGrid w:val="0"/>
          <w:spacing w:val="-6"/>
          <w:sz w:val="22"/>
          <w:szCs w:val="22"/>
          <w:lang w:bidi="en-GB"/>
        </w:rPr>
        <w:t xml:space="preserve">You must tell </w:t>
      </w:r>
      <w:r w:rsidR="3F36DB49" w:rsidRPr="00F34459">
        <w:rPr>
          <w:rFonts w:ascii="Verdana" w:hAnsi="Verdana"/>
          <w:snapToGrid w:val="0"/>
          <w:spacing w:val="-6"/>
          <w:sz w:val="22"/>
          <w:szCs w:val="22"/>
          <w:lang w:bidi="en-GB"/>
        </w:rPr>
        <w:t>the SSSC</w:t>
      </w:r>
      <w:r w:rsidR="11BC211A" w:rsidRPr="00F34459">
        <w:rPr>
          <w:rFonts w:ascii="Verdana" w:hAnsi="Verdana"/>
          <w:snapToGrid w:val="0"/>
          <w:spacing w:val="-6"/>
          <w:sz w:val="22"/>
          <w:szCs w:val="22"/>
          <w:lang w:bidi="en-GB"/>
        </w:rPr>
        <w:t xml:space="preserve"> about </w:t>
      </w:r>
      <w:r w:rsidR="57F2DBA2" w:rsidRPr="00F34459">
        <w:rPr>
          <w:rFonts w:ascii="Verdana" w:hAnsi="Verdana"/>
          <w:snapToGrid w:val="0"/>
          <w:spacing w:val="-6"/>
          <w:sz w:val="22"/>
          <w:szCs w:val="22"/>
        </w:rPr>
        <w:t>a</w:t>
      </w:r>
      <w:r w:rsidRPr="00F34459">
        <w:rPr>
          <w:rFonts w:ascii="Verdana" w:hAnsi="Verdana"/>
          <w:snapToGrid w:val="0"/>
          <w:spacing w:val="-6"/>
          <w:sz w:val="22"/>
          <w:szCs w:val="22"/>
        </w:rPr>
        <w:t>ny significant delay for any staff member starting or completing the</w:t>
      </w:r>
      <w:r w:rsidR="2935285B" w:rsidRPr="00F34459">
        <w:rPr>
          <w:rFonts w:ascii="Verdana" w:hAnsi="Verdana"/>
          <w:snapToGrid w:val="0"/>
          <w:spacing w:val="-6"/>
          <w:sz w:val="22"/>
          <w:szCs w:val="22"/>
        </w:rPr>
        <w:t>ir</w:t>
      </w:r>
      <w:r w:rsidRPr="00F34459">
        <w:rPr>
          <w:rFonts w:ascii="Verdana" w:hAnsi="Verdana"/>
          <w:snapToGrid w:val="0"/>
          <w:spacing w:val="-6"/>
          <w:sz w:val="22"/>
          <w:szCs w:val="22"/>
        </w:rPr>
        <w:t xml:space="preserve"> qualification</w:t>
      </w:r>
      <w:r w:rsidRPr="00F34459">
        <w:rPr>
          <w:rFonts w:ascii="Verdana" w:hAnsi="Verdana"/>
          <w:b/>
          <w:bCs/>
          <w:snapToGrid w:val="0"/>
          <w:spacing w:val="-6"/>
          <w:sz w:val="22"/>
          <w:szCs w:val="22"/>
        </w:rPr>
        <w:t xml:space="preserve"> as soon as possible.</w:t>
      </w:r>
      <w:r w:rsidRPr="00F34459">
        <w:rPr>
          <w:rFonts w:ascii="Verdana" w:hAnsi="Verdana"/>
          <w:snapToGrid w:val="0"/>
          <w:spacing w:val="-6"/>
          <w:sz w:val="22"/>
          <w:szCs w:val="22"/>
        </w:rPr>
        <w:t xml:space="preserve"> </w:t>
      </w:r>
    </w:p>
    <w:p w14:paraId="7AC8A9EF" w14:textId="77777777" w:rsidR="00217E33" w:rsidRPr="00F34459" w:rsidRDefault="00217E33" w:rsidP="00BF0A77">
      <w:pPr>
        <w:spacing w:line="240" w:lineRule="auto"/>
        <w:jc w:val="left"/>
        <w:rPr>
          <w:rFonts w:ascii="Verdana" w:hAnsi="Verdana"/>
          <w:snapToGrid w:val="0"/>
          <w:spacing w:val="-6"/>
          <w:sz w:val="22"/>
          <w:szCs w:val="22"/>
        </w:rPr>
      </w:pPr>
    </w:p>
    <w:p w14:paraId="6667E825" w14:textId="162D06FB" w:rsidR="00AF6EB9" w:rsidRPr="00F34459" w:rsidRDefault="00AF6EB9" w:rsidP="00BF0A77">
      <w:pPr>
        <w:spacing w:line="240" w:lineRule="auto"/>
        <w:jc w:val="left"/>
        <w:rPr>
          <w:rFonts w:ascii="Verdana" w:hAnsi="Verdana" w:cs="Arial"/>
          <w:sz w:val="22"/>
          <w:szCs w:val="22"/>
        </w:rPr>
      </w:pPr>
      <w:r w:rsidRPr="00F34459">
        <w:rPr>
          <w:rFonts w:ascii="Verdana" w:hAnsi="Verdana"/>
          <w:snapToGrid w:val="0"/>
          <w:spacing w:val="-6"/>
          <w:sz w:val="22"/>
          <w:szCs w:val="22"/>
        </w:rPr>
        <w:t xml:space="preserve">Please </w:t>
      </w:r>
      <w:r w:rsidR="00F1483D" w:rsidRPr="00F34459">
        <w:rPr>
          <w:rFonts w:ascii="Verdana" w:hAnsi="Verdana"/>
          <w:snapToGrid w:val="0"/>
          <w:spacing w:val="-6"/>
          <w:sz w:val="22"/>
          <w:szCs w:val="22"/>
        </w:rPr>
        <w:t>refer to</w:t>
      </w:r>
      <w:r w:rsidRPr="00F34459">
        <w:rPr>
          <w:rFonts w:ascii="Verdana" w:hAnsi="Verdana"/>
          <w:snapToGrid w:val="0"/>
          <w:spacing w:val="-6"/>
          <w:sz w:val="22"/>
          <w:szCs w:val="22"/>
        </w:rPr>
        <w:t xml:space="preserve"> </w:t>
      </w:r>
      <w:r w:rsidR="005A34FE" w:rsidRPr="00F34459">
        <w:rPr>
          <w:rFonts w:ascii="Verdana" w:hAnsi="Verdana"/>
          <w:b/>
          <w:snapToGrid w:val="0"/>
          <w:spacing w:val="-6"/>
          <w:sz w:val="22"/>
          <w:szCs w:val="22"/>
        </w:rPr>
        <w:t>Appendi</w:t>
      </w:r>
      <w:r w:rsidR="00F1483D" w:rsidRPr="00F34459">
        <w:rPr>
          <w:rFonts w:ascii="Verdana" w:hAnsi="Verdana"/>
          <w:b/>
          <w:snapToGrid w:val="0"/>
          <w:spacing w:val="-6"/>
          <w:sz w:val="22"/>
          <w:szCs w:val="22"/>
        </w:rPr>
        <w:t>x 1</w:t>
      </w:r>
      <w:r w:rsidR="00F1483D" w:rsidRPr="00F34459">
        <w:rPr>
          <w:rFonts w:ascii="Verdana" w:hAnsi="Verdana"/>
          <w:snapToGrid w:val="0"/>
          <w:spacing w:val="-6"/>
          <w:sz w:val="22"/>
          <w:szCs w:val="22"/>
        </w:rPr>
        <w:t xml:space="preserve"> for key dates.</w:t>
      </w:r>
    </w:p>
    <w:p w14:paraId="2FA3677A" w14:textId="77777777" w:rsidR="00417200" w:rsidRDefault="00417200" w:rsidP="00BF0A77">
      <w:pPr>
        <w:pStyle w:val="Heading1"/>
        <w:numPr>
          <w:ilvl w:val="0"/>
          <w:numId w:val="0"/>
        </w:numPr>
        <w:spacing w:line="240" w:lineRule="auto"/>
        <w:jc w:val="left"/>
        <w:rPr>
          <w:rFonts w:ascii="Verdana" w:hAnsi="Verdana" w:cs="Arial"/>
          <w:kern w:val="0"/>
          <w:sz w:val="22"/>
          <w:szCs w:val="22"/>
        </w:rPr>
      </w:pPr>
    </w:p>
    <w:p w14:paraId="16BDB920" w14:textId="77777777" w:rsidR="00E13D18" w:rsidRPr="00E13D18" w:rsidRDefault="00E13D18" w:rsidP="00BF0A77">
      <w:pPr>
        <w:spacing w:line="240" w:lineRule="auto"/>
      </w:pPr>
    </w:p>
    <w:p w14:paraId="3D0A8062" w14:textId="5C5D229F" w:rsidR="0068152F" w:rsidRPr="00F34459" w:rsidRDefault="0019224D" w:rsidP="00BF0A77">
      <w:pPr>
        <w:spacing w:line="240" w:lineRule="auto"/>
        <w:jc w:val="left"/>
        <w:rPr>
          <w:rFonts w:ascii="Verdana" w:hAnsi="Verdana" w:cs="Arial"/>
          <w:b/>
          <w:bCs/>
          <w:sz w:val="22"/>
          <w:szCs w:val="22"/>
        </w:rPr>
      </w:pPr>
      <w:r w:rsidRPr="00F34459">
        <w:rPr>
          <w:rFonts w:ascii="Verdana" w:hAnsi="Verdana" w:cs="Arial"/>
          <w:b/>
          <w:bCs/>
          <w:sz w:val="22"/>
          <w:szCs w:val="22"/>
        </w:rPr>
        <w:t xml:space="preserve">What are the </w:t>
      </w:r>
      <w:r w:rsidR="005974B4" w:rsidRPr="00F34459">
        <w:rPr>
          <w:rFonts w:ascii="Verdana" w:hAnsi="Verdana" w:cs="Arial"/>
          <w:b/>
          <w:bCs/>
          <w:sz w:val="22"/>
          <w:szCs w:val="22"/>
        </w:rPr>
        <w:t xml:space="preserve">main </w:t>
      </w:r>
      <w:r w:rsidRPr="00F34459">
        <w:rPr>
          <w:rFonts w:ascii="Verdana" w:hAnsi="Verdana" w:cs="Arial"/>
          <w:b/>
          <w:bCs/>
          <w:sz w:val="22"/>
          <w:szCs w:val="22"/>
        </w:rPr>
        <w:t>terms of the grant</w:t>
      </w:r>
      <w:r w:rsidR="721B84F7" w:rsidRPr="00F34459">
        <w:rPr>
          <w:rFonts w:ascii="Verdana" w:hAnsi="Verdana" w:cs="Arial"/>
          <w:b/>
          <w:bCs/>
          <w:sz w:val="22"/>
          <w:szCs w:val="22"/>
        </w:rPr>
        <w:t>?</w:t>
      </w:r>
      <w:r w:rsidR="005A0D5D" w:rsidRPr="00F34459">
        <w:rPr>
          <w:rFonts w:ascii="Verdana" w:hAnsi="Verdana" w:cs="Arial"/>
          <w:b/>
          <w:bCs/>
          <w:sz w:val="22"/>
          <w:szCs w:val="22"/>
        </w:rPr>
        <w:t xml:space="preserve"> </w:t>
      </w:r>
    </w:p>
    <w:p w14:paraId="463F29E8" w14:textId="77777777" w:rsidR="00BF45BA" w:rsidRPr="00F34459" w:rsidRDefault="00BF45BA" w:rsidP="00BF0A77">
      <w:pPr>
        <w:spacing w:line="240" w:lineRule="auto"/>
        <w:jc w:val="left"/>
        <w:rPr>
          <w:rFonts w:ascii="Verdana" w:hAnsi="Verdana"/>
          <w:sz w:val="22"/>
          <w:szCs w:val="22"/>
        </w:rPr>
      </w:pPr>
    </w:p>
    <w:p w14:paraId="2B998EA6" w14:textId="04C1A086" w:rsidR="00004B27" w:rsidRPr="00F34459" w:rsidRDefault="0BE0BA88" w:rsidP="00BF0A77">
      <w:pPr>
        <w:pStyle w:val="Heading1"/>
        <w:numPr>
          <w:ilvl w:val="0"/>
          <w:numId w:val="13"/>
        </w:numPr>
        <w:spacing w:line="240" w:lineRule="auto"/>
        <w:ind w:left="360"/>
        <w:jc w:val="left"/>
        <w:rPr>
          <w:rFonts w:ascii="Verdana" w:hAnsi="Verdana" w:cs="Arial"/>
          <w:kern w:val="0"/>
          <w:sz w:val="22"/>
          <w:szCs w:val="22"/>
        </w:rPr>
      </w:pPr>
      <w:r w:rsidRPr="00F34459">
        <w:rPr>
          <w:rFonts w:ascii="Verdana" w:hAnsi="Verdana" w:cs="Arial"/>
          <w:kern w:val="0"/>
          <w:sz w:val="22"/>
          <w:szCs w:val="22"/>
        </w:rPr>
        <w:t xml:space="preserve">Funding is secured on an individual basis and must be used for the stated member of staff and for the qualification identified in the application. It is only transferable </w:t>
      </w:r>
      <w:r w:rsidR="037A4544" w:rsidRPr="00F34459">
        <w:rPr>
          <w:rFonts w:ascii="Verdana" w:hAnsi="Verdana" w:cs="Arial"/>
          <w:kern w:val="0"/>
          <w:sz w:val="22"/>
          <w:szCs w:val="22"/>
        </w:rPr>
        <w:t xml:space="preserve">to another member of staff </w:t>
      </w:r>
      <w:r w:rsidRPr="00F34459">
        <w:rPr>
          <w:rFonts w:ascii="Verdana" w:hAnsi="Verdana" w:cs="Arial"/>
          <w:kern w:val="0"/>
          <w:sz w:val="22"/>
          <w:szCs w:val="22"/>
        </w:rPr>
        <w:t>with</w:t>
      </w:r>
      <w:r w:rsidR="642F8ABF" w:rsidRPr="00F34459">
        <w:rPr>
          <w:rFonts w:ascii="Verdana" w:hAnsi="Verdana" w:cs="Arial"/>
          <w:kern w:val="0"/>
          <w:sz w:val="22"/>
          <w:szCs w:val="22"/>
        </w:rPr>
        <w:t xml:space="preserve"> prior agreement </w:t>
      </w:r>
      <w:r w:rsidR="642F8ABF" w:rsidRPr="00F34459">
        <w:rPr>
          <w:rFonts w:ascii="Verdana" w:hAnsi="Verdana" w:cs="Arial"/>
          <w:sz w:val="22"/>
          <w:szCs w:val="22"/>
        </w:rPr>
        <w:t>from</w:t>
      </w:r>
      <w:r w:rsidR="642F8ABF" w:rsidRPr="00F34459">
        <w:rPr>
          <w:rFonts w:ascii="Verdana" w:hAnsi="Verdana" w:cs="Arial"/>
          <w:kern w:val="0"/>
          <w:sz w:val="22"/>
          <w:szCs w:val="22"/>
        </w:rPr>
        <w:t xml:space="preserve"> the SSSC.</w:t>
      </w:r>
      <w:r w:rsidR="008C61DD" w:rsidRPr="00F34459">
        <w:rPr>
          <w:rFonts w:ascii="Verdana" w:hAnsi="Verdana" w:cs="Arial"/>
          <w:kern w:val="0"/>
          <w:sz w:val="22"/>
          <w:szCs w:val="22"/>
        </w:rPr>
        <w:t xml:space="preserve"> Please complete </w:t>
      </w:r>
      <w:r w:rsidR="008C61DD" w:rsidRPr="00F34459">
        <w:rPr>
          <w:rFonts w:ascii="Verdana" w:hAnsi="Verdana" w:cs="Arial"/>
          <w:b/>
          <w:kern w:val="0"/>
          <w:sz w:val="22"/>
          <w:szCs w:val="22"/>
        </w:rPr>
        <w:t>Appendix 2</w:t>
      </w:r>
      <w:r w:rsidR="008C61DD" w:rsidRPr="00F34459">
        <w:rPr>
          <w:rFonts w:ascii="Verdana" w:hAnsi="Verdana" w:cs="Arial"/>
          <w:kern w:val="0"/>
          <w:sz w:val="22"/>
          <w:szCs w:val="22"/>
        </w:rPr>
        <w:t xml:space="preserve"> to notify </w:t>
      </w:r>
      <w:r w:rsidR="00FB3144" w:rsidRPr="00F34459">
        <w:rPr>
          <w:rFonts w:ascii="Verdana" w:hAnsi="Verdana" w:cs="Arial"/>
          <w:kern w:val="0"/>
          <w:sz w:val="22"/>
          <w:szCs w:val="22"/>
        </w:rPr>
        <w:t xml:space="preserve">us </w:t>
      </w:r>
      <w:r w:rsidR="008C61DD" w:rsidRPr="00F34459">
        <w:rPr>
          <w:rFonts w:ascii="Verdana" w:hAnsi="Verdana" w:cs="Arial"/>
          <w:kern w:val="0"/>
          <w:sz w:val="22"/>
          <w:szCs w:val="22"/>
        </w:rPr>
        <w:t>of any changes.</w:t>
      </w:r>
    </w:p>
    <w:p w14:paraId="378E1FC5" w14:textId="77777777" w:rsidR="003B28D7" w:rsidRPr="00F34459" w:rsidRDefault="003B28D7" w:rsidP="00BF0A77">
      <w:pPr>
        <w:spacing w:line="240" w:lineRule="auto"/>
        <w:jc w:val="left"/>
        <w:rPr>
          <w:rFonts w:ascii="Verdana" w:hAnsi="Verdana"/>
          <w:sz w:val="22"/>
          <w:szCs w:val="22"/>
        </w:rPr>
      </w:pPr>
    </w:p>
    <w:p w14:paraId="2D6BC7A7" w14:textId="2CDBF7AA" w:rsidR="00D043AA" w:rsidRPr="00F34459" w:rsidRDefault="00D043AA" w:rsidP="00BF0A77">
      <w:pPr>
        <w:pStyle w:val="Heading1"/>
        <w:numPr>
          <w:ilvl w:val="0"/>
          <w:numId w:val="13"/>
        </w:numPr>
        <w:spacing w:line="240" w:lineRule="auto"/>
        <w:ind w:left="360"/>
        <w:jc w:val="left"/>
        <w:rPr>
          <w:rFonts w:ascii="Verdana" w:hAnsi="Verdana" w:cs="Arial"/>
          <w:kern w:val="0"/>
          <w:sz w:val="22"/>
          <w:szCs w:val="22"/>
        </w:rPr>
      </w:pPr>
      <w:r w:rsidRPr="00F34459">
        <w:rPr>
          <w:rFonts w:ascii="Verdana" w:hAnsi="Verdana" w:cs="Arial"/>
          <w:kern w:val="0"/>
          <w:sz w:val="22"/>
          <w:szCs w:val="22"/>
        </w:rPr>
        <w:t xml:space="preserve">As a condition of </w:t>
      </w:r>
      <w:r w:rsidR="00A04FD1" w:rsidRPr="00F34459">
        <w:rPr>
          <w:rFonts w:ascii="Verdana" w:hAnsi="Verdana" w:cs="Arial"/>
          <w:kern w:val="0"/>
          <w:sz w:val="22"/>
          <w:szCs w:val="22"/>
        </w:rPr>
        <w:t>the</w:t>
      </w:r>
      <w:r w:rsidRPr="00F34459">
        <w:rPr>
          <w:rFonts w:ascii="Verdana" w:hAnsi="Verdana" w:cs="Arial"/>
          <w:kern w:val="0"/>
          <w:sz w:val="22"/>
          <w:szCs w:val="22"/>
        </w:rPr>
        <w:t xml:space="preserve"> grant, organisations must ensure that the members of staff </w:t>
      </w:r>
      <w:r w:rsidR="007712FB">
        <w:rPr>
          <w:rFonts w:ascii="Verdana" w:hAnsi="Verdana" w:cs="Arial"/>
          <w:kern w:val="0"/>
          <w:sz w:val="22"/>
          <w:szCs w:val="22"/>
        </w:rPr>
        <w:t xml:space="preserve">apply to </w:t>
      </w:r>
      <w:r w:rsidRPr="00F34459">
        <w:rPr>
          <w:rFonts w:ascii="Verdana" w:hAnsi="Verdana" w:cs="Arial"/>
          <w:kern w:val="0"/>
          <w:sz w:val="22"/>
          <w:szCs w:val="22"/>
        </w:rPr>
        <w:t xml:space="preserve">register with the SSSC within </w:t>
      </w:r>
      <w:r w:rsidR="007712FB">
        <w:rPr>
          <w:rFonts w:ascii="Verdana" w:hAnsi="Verdana" w:cs="Arial"/>
          <w:kern w:val="0"/>
          <w:sz w:val="22"/>
          <w:szCs w:val="22"/>
        </w:rPr>
        <w:t>three</w:t>
      </w:r>
      <w:r w:rsidRPr="00F34459">
        <w:rPr>
          <w:rFonts w:ascii="Verdana" w:hAnsi="Verdana" w:cs="Arial"/>
          <w:kern w:val="0"/>
          <w:sz w:val="22"/>
          <w:szCs w:val="22"/>
        </w:rPr>
        <w:t xml:space="preserve"> months of acceptance of </w:t>
      </w:r>
      <w:r w:rsidR="26C84CF2" w:rsidRPr="00F34459">
        <w:rPr>
          <w:rFonts w:ascii="Verdana" w:hAnsi="Verdana" w:cs="Arial"/>
          <w:kern w:val="0"/>
          <w:sz w:val="22"/>
          <w:szCs w:val="22"/>
        </w:rPr>
        <w:t xml:space="preserve">the </w:t>
      </w:r>
      <w:r w:rsidRPr="00F34459">
        <w:rPr>
          <w:rFonts w:ascii="Verdana" w:hAnsi="Verdana" w:cs="Arial"/>
          <w:kern w:val="0"/>
          <w:sz w:val="22"/>
          <w:szCs w:val="22"/>
        </w:rPr>
        <w:t>grant</w:t>
      </w:r>
      <w:r w:rsidRPr="00F34459">
        <w:rPr>
          <w:rFonts w:ascii="Verdana" w:hAnsi="Verdana" w:cs="Arial"/>
          <w:sz w:val="22"/>
          <w:szCs w:val="22"/>
        </w:rPr>
        <w:t>.</w:t>
      </w:r>
    </w:p>
    <w:p w14:paraId="54DDFFFE" w14:textId="77777777" w:rsidR="004E087C" w:rsidRPr="00F34459" w:rsidRDefault="004E087C" w:rsidP="00BF0A77">
      <w:pPr>
        <w:spacing w:line="240" w:lineRule="auto"/>
        <w:ind w:left="207" w:hanging="567"/>
        <w:jc w:val="left"/>
        <w:rPr>
          <w:rFonts w:ascii="Verdana" w:hAnsi="Verdana"/>
          <w:snapToGrid w:val="0"/>
          <w:spacing w:val="-6"/>
          <w:sz w:val="22"/>
          <w:szCs w:val="22"/>
        </w:rPr>
      </w:pPr>
    </w:p>
    <w:p w14:paraId="63B2A77C" w14:textId="77777777" w:rsidR="004E087C" w:rsidRPr="00F34459" w:rsidRDefault="004E087C" w:rsidP="00BF0A77">
      <w:pPr>
        <w:pStyle w:val="ListParagraph"/>
        <w:numPr>
          <w:ilvl w:val="0"/>
          <w:numId w:val="13"/>
        </w:numPr>
        <w:tabs>
          <w:tab w:val="left" w:pos="709"/>
          <w:tab w:val="left" w:pos="2160"/>
          <w:tab w:val="left" w:pos="2880"/>
          <w:tab w:val="right" w:pos="9907"/>
        </w:tabs>
        <w:ind w:left="360"/>
        <w:contextualSpacing/>
        <w:rPr>
          <w:rFonts w:ascii="Verdana" w:hAnsi="Verdana"/>
          <w:snapToGrid w:val="0"/>
          <w:spacing w:val="-6"/>
        </w:rPr>
      </w:pPr>
      <w:r w:rsidRPr="00F34459">
        <w:rPr>
          <w:rFonts w:ascii="Verdana" w:hAnsi="Verdana"/>
          <w:snapToGrid w:val="0"/>
          <w:spacing w:val="-6"/>
        </w:rPr>
        <w:t>VSDF funding cannot be used to support employees undertaking a modern apprenticeship route.</w:t>
      </w:r>
    </w:p>
    <w:p w14:paraId="57D035AF" w14:textId="77777777" w:rsidR="004E087C" w:rsidRPr="00F34459" w:rsidRDefault="004E087C" w:rsidP="00BF0A77">
      <w:pPr>
        <w:tabs>
          <w:tab w:val="clear" w:pos="1440"/>
        </w:tabs>
        <w:spacing w:line="240" w:lineRule="auto"/>
        <w:ind w:left="349" w:hanging="349"/>
        <w:jc w:val="left"/>
        <w:rPr>
          <w:rFonts w:ascii="Verdana" w:hAnsi="Verdana"/>
          <w:snapToGrid w:val="0"/>
          <w:spacing w:val="-6"/>
          <w:sz w:val="22"/>
          <w:szCs w:val="22"/>
        </w:rPr>
      </w:pPr>
    </w:p>
    <w:p w14:paraId="69A85B28" w14:textId="24FB7897" w:rsidR="004E087C" w:rsidRPr="00F34459" w:rsidRDefault="00264D5E" w:rsidP="00BF0A77">
      <w:pPr>
        <w:pStyle w:val="ListParagraph"/>
        <w:numPr>
          <w:ilvl w:val="0"/>
          <w:numId w:val="13"/>
        </w:numPr>
        <w:tabs>
          <w:tab w:val="left" w:pos="709"/>
          <w:tab w:val="left" w:pos="2160"/>
          <w:tab w:val="left" w:pos="2880"/>
          <w:tab w:val="right" w:pos="9907"/>
        </w:tabs>
        <w:ind w:left="360"/>
        <w:contextualSpacing/>
        <w:rPr>
          <w:rFonts w:ascii="Verdana" w:hAnsi="Verdana"/>
          <w:snapToGrid w:val="0"/>
          <w:spacing w:val="-6"/>
        </w:rPr>
      </w:pPr>
      <w:r w:rsidRPr="00F34459">
        <w:rPr>
          <w:rFonts w:ascii="Verdana" w:hAnsi="Verdana"/>
          <w:snapToGrid w:val="0"/>
          <w:spacing w:val="-6"/>
        </w:rPr>
        <w:t>Any sessional/bank/relief workers</w:t>
      </w:r>
      <w:r w:rsidR="004E087C" w:rsidRPr="00F34459">
        <w:rPr>
          <w:rFonts w:ascii="Verdana" w:hAnsi="Verdana"/>
          <w:snapToGrid w:val="0"/>
          <w:spacing w:val="-6"/>
        </w:rPr>
        <w:t xml:space="preserve"> must be </w:t>
      </w:r>
      <w:r w:rsidR="00B4448F" w:rsidRPr="00F34459">
        <w:rPr>
          <w:rFonts w:ascii="Verdana" w:hAnsi="Verdana"/>
          <w:snapToGrid w:val="0"/>
          <w:spacing w:val="-6"/>
        </w:rPr>
        <w:t xml:space="preserve">directly </w:t>
      </w:r>
      <w:r w:rsidR="004E087C" w:rsidRPr="00F34459">
        <w:rPr>
          <w:rFonts w:ascii="Verdana" w:hAnsi="Verdana"/>
          <w:snapToGrid w:val="0"/>
          <w:spacing w:val="-6"/>
        </w:rPr>
        <w:t xml:space="preserve">employed by </w:t>
      </w:r>
      <w:r w:rsidR="00A340D6" w:rsidRPr="00F34459">
        <w:rPr>
          <w:rFonts w:ascii="Verdana" w:hAnsi="Verdana"/>
          <w:snapToGrid w:val="0"/>
          <w:spacing w:val="-6"/>
        </w:rPr>
        <w:t>the</w:t>
      </w:r>
      <w:r w:rsidR="0143F34D" w:rsidRPr="00F34459">
        <w:rPr>
          <w:rFonts w:ascii="Verdana" w:hAnsi="Verdana"/>
          <w:snapToGrid w:val="0"/>
          <w:spacing w:val="-6"/>
        </w:rPr>
        <w:t xml:space="preserve"> applying</w:t>
      </w:r>
      <w:r w:rsidR="00A340D6" w:rsidRPr="00F34459">
        <w:rPr>
          <w:rFonts w:ascii="Verdana" w:hAnsi="Verdana"/>
          <w:snapToGrid w:val="0"/>
          <w:spacing w:val="-6"/>
        </w:rPr>
        <w:t xml:space="preserve"> </w:t>
      </w:r>
      <w:r w:rsidR="004E087C" w:rsidRPr="00F34459">
        <w:rPr>
          <w:rFonts w:ascii="Verdana" w:hAnsi="Verdana"/>
          <w:snapToGrid w:val="0"/>
          <w:spacing w:val="-6"/>
        </w:rPr>
        <w:t xml:space="preserve">organisation and not </w:t>
      </w:r>
      <w:r w:rsidR="00A340D6" w:rsidRPr="00F34459">
        <w:rPr>
          <w:rFonts w:ascii="Verdana" w:hAnsi="Verdana"/>
          <w:snapToGrid w:val="0"/>
          <w:spacing w:val="-6"/>
        </w:rPr>
        <w:t xml:space="preserve">through an </w:t>
      </w:r>
      <w:r w:rsidR="004E087C" w:rsidRPr="00F34459">
        <w:rPr>
          <w:rFonts w:ascii="Verdana" w:hAnsi="Verdana"/>
          <w:snapToGrid w:val="0"/>
          <w:spacing w:val="-6"/>
        </w:rPr>
        <w:t>agency.</w:t>
      </w:r>
    </w:p>
    <w:p w14:paraId="7ABDEC89" w14:textId="2972C566" w:rsidR="00BF0A77" w:rsidRDefault="00BF0A77">
      <w:pPr>
        <w:tabs>
          <w:tab w:val="clear" w:pos="720"/>
          <w:tab w:val="clear" w:pos="1440"/>
          <w:tab w:val="clear" w:pos="2160"/>
          <w:tab w:val="clear" w:pos="2880"/>
          <w:tab w:val="clear" w:pos="4680"/>
          <w:tab w:val="clear" w:pos="5400"/>
          <w:tab w:val="clear" w:pos="9000"/>
        </w:tabs>
        <w:spacing w:line="240" w:lineRule="auto"/>
        <w:jc w:val="left"/>
        <w:rPr>
          <w:rFonts w:ascii="Verdana" w:hAnsi="Verdana"/>
          <w:snapToGrid w:val="0"/>
          <w:spacing w:val="-6"/>
          <w:sz w:val="22"/>
          <w:szCs w:val="22"/>
        </w:rPr>
      </w:pPr>
      <w:r>
        <w:rPr>
          <w:rFonts w:ascii="Verdana" w:hAnsi="Verdana"/>
          <w:snapToGrid w:val="0"/>
          <w:spacing w:val="-6"/>
          <w:sz w:val="22"/>
          <w:szCs w:val="22"/>
        </w:rPr>
        <w:lastRenderedPageBreak/>
        <w:br w:type="page"/>
      </w:r>
    </w:p>
    <w:p w14:paraId="2E1C98A0" w14:textId="5102A871" w:rsidR="00E07E58" w:rsidRPr="00F34459" w:rsidRDefault="004E087C" w:rsidP="00BF0A77">
      <w:pPr>
        <w:pStyle w:val="ListParagraph"/>
        <w:numPr>
          <w:ilvl w:val="0"/>
          <w:numId w:val="13"/>
        </w:numPr>
        <w:tabs>
          <w:tab w:val="left" w:pos="709"/>
          <w:tab w:val="left" w:pos="2160"/>
          <w:tab w:val="left" w:pos="2880"/>
          <w:tab w:val="right" w:pos="9907"/>
        </w:tabs>
        <w:ind w:left="360"/>
        <w:contextualSpacing/>
        <w:rPr>
          <w:rFonts w:ascii="Verdana" w:hAnsi="Verdana"/>
        </w:rPr>
      </w:pPr>
      <w:r w:rsidRPr="00F34459">
        <w:rPr>
          <w:rFonts w:ascii="Verdana" w:hAnsi="Verdana"/>
          <w:snapToGrid w:val="0"/>
          <w:spacing w:val="-6"/>
        </w:rPr>
        <w:lastRenderedPageBreak/>
        <w:t>VSDF funding</w:t>
      </w:r>
      <w:r w:rsidR="00640395" w:rsidRPr="00F34459">
        <w:rPr>
          <w:rFonts w:ascii="Verdana" w:hAnsi="Verdana"/>
          <w:snapToGrid w:val="0"/>
          <w:spacing w:val="-6"/>
        </w:rPr>
        <w:t xml:space="preserve"> cannot be used for progression of employees</w:t>
      </w:r>
      <w:r w:rsidR="00515CF0" w:rsidRPr="00F34459">
        <w:rPr>
          <w:rFonts w:ascii="Verdana" w:hAnsi="Verdana"/>
          <w:snapToGrid w:val="0"/>
          <w:spacing w:val="-6"/>
        </w:rPr>
        <w:t xml:space="preserve">, </w:t>
      </w:r>
      <w:r w:rsidR="009E2B89" w:rsidRPr="00F34459">
        <w:rPr>
          <w:rFonts w:ascii="Verdana" w:hAnsi="Verdana"/>
          <w:snapToGrid w:val="0"/>
          <w:spacing w:val="-6"/>
        </w:rPr>
        <w:t>eg</w:t>
      </w:r>
      <w:r w:rsidR="00515CF0" w:rsidRPr="00F34459">
        <w:rPr>
          <w:rFonts w:ascii="Verdana" w:hAnsi="Verdana"/>
          <w:snapToGrid w:val="0"/>
          <w:spacing w:val="-6"/>
        </w:rPr>
        <w:t xml:space="preserve">, if they hold an SVQ </w:t>
      </w:r>
      <w:r w:rsidR="0F8EAAA0" w:rsidRPr="00F34459">
        <w:rPr>
          <w:rFonts w:ascii="Verdana" w:hAnsi="Verdana"/>
          <w:snapToGrid w:val="0"/>
          <w:spacing w:val="-6"/>
        </w:rPr>
        <w:t xml:space="preserve">at SCQF level </w:t>
      </w:r>
      <w:r w:rsidR="00515CF0" w:rsidRPr="00F34459">
        <w:rPr>
          <w:rFonts w:ascii="Verdana" w:hAnsi="Verdana"/>
          <w:snapToGrid w:val="0"/>
          <w:spacing w:val="-6"/>
        </w:rPr>
        <w:t xml:space="preserve">6 they cannot apply for </w:t>
      </w:r>
      <w:r w:rsidR="001917CD" w:rsidRPr="00F34459">
        <w:rPr>
          <w:rFonts w:ascii="Verdana" w:hAnsi="Verdana"/>
          <w:snapToGrid w:val="0"/>
          <w:spacing w:val="-6"/>
        </w:rPr>
        <w:t xml:space="preserve">an </w:t>
      </w:r>
      <w:r w:rsidR="00515CF0" w:rsidRPr="00F34459">
        <w:rPr>
          <w:rFonts w:ascii="Verdana" w:hAnsi="Verdana"/>
          <w:snapToGrid w:val="0"/>
          <w:spacing w:val="-6"/>
        </w:rPr>
        <w:t xml:space="preserve">SVQ </w:t>
      </w:r>
      <w:r w:rsidR="367BC15D" w:rsidRPr="00F34459">
        <w:rPr>
          <w:rFonts w:ascii="Verdana" w:hAnsi="Verdana"/>
          <w:snapToGrid w:val="0"/>
          <w:spacing w:val="-6"/>
        </w:rPr>
        <w:t xml:space="preserve">at SCQF level </w:t>
      </w:r>
      <w:r w:rsidR="00515CF0" w:rsidRPr="00F34459">
        <w:rPr>
          <w:rFonts w:ascii="Verdana" w:hAnsi="Verdana"/>
          <w:snapToGrid w:val="0"/>
          <w:spacing w:val="-6"/>
        </w:rPr>
        <w:t>7.</w:t>
      </w:r>
      <w:r w:rsidRPr="00F34459">
        <w:rPr>
          <w:rFonts w:ascii="Verdana" w:hAnsi="Verdana"/>
          <w:snapToGrid w:val="0"/>
          <w:spacing w:val="-6"/>
        </w:rPr>
        <w:t xml:space="preserve"> </w:t>
      </w:r>
      <w:r w:rsidR="0094203E" w:rsidRPr="00F34459">
        <w:rPr>
          <w:rFonts w:ascii="Verdana" w:hAnsi="Verdana"/>
          <w:snapToGrid w:val="0"/>
          <w:spacing w:val="-6"/>
        </w:rPr>
        <w:t xml:space="preserve">The exception to this is </w:t>
      </w:r>
      <w:r w:rsidR="00EC06B3" w:rsidRPr="00F34459">
        <w:rPr>
          <w:rFonts w:ascii="Verdana" w:hAnsi="Verdana"/>
          <w:snapToGrid w:val="0"/>
          <w:spacing w:val="-6"/>
        </w:rPr>
        <w:t xml:space="preserve">supervisors </w:t>
      </w:r>
      <w:r w:rsidR="00AD431C" w:rsidRPr="00F34459">
        <w:rPr>
          <w:rFonts w:ascii="Verdana" w:hAnsi="Verdana"/>
          <w:snapToGrid w:val="0"/>
          <w:spacing w:val="-6"/>
        </w:rPr>
        <w:t xml:space="preserve">with a </w:t>
      </w:r>
      <w:r w:rsidR="005E4042" w:rsidRPr="00F34459">
        <w:rPr>
          <w:rFonts w:ascii="Verdana" w:hAnsi="Verdana"/>
          <w:snapToGrid w:val="0"/>
          <w:spacing w:val="-6"/>
        </w:rPr>
        <w:t xml:space="preserve">qualification </w:t>
      </w:r>
      <w:r w:rsidR="00AD431C" w:rsidRPr="00F34459">
        <w:rPr>
          <w:rFonts w:ascii="Verdana" w:hAnsi="Verdana"/>
          <w:snapToGrid w:val="0"/>
          <w:spacing w:val="-6"/>
        </w:rPr>
        <w:t>condition extension</w:t>
      </w:r>
      <w:r w:rsidR="00A76D14" w:rsidRPr="00F34459">
        <w:rPr>
          <w:rFonts w:ascii="Verdana" w:hAnsi="Verdana"/>
          <w:snapToGrid w:val="0"/>
          <w:spacing w:val="-6"/>
        </w:rPr>
        <w:t xml:space="preserve"> in place</w:t>
      </w:r>
      <w:r w:rsidR="00AD431C" w:rsidRPr="00F34459">
        <w:rPr>
          <w:rFonts w:ascii="Verdana" w:hAnsi="Verdana"/>
          <w:snapToGrid w:val="0"/>
          <w:spacing w:val="-6"/>
        </w:rPr>
        <w:t>.</w:t>
      </w:r>
    </w:p>
    <w:p w14:paraId="1A470257" w14:textId="77777777" w:rsidR="00515CF0" w:rsidRPr="00F34459" w:rsidRDefault="00515CF0" w:rsidP="00BF0A77">
      <w:pPr>
        <w:tabs>
          <w:tab w:val="right" w:pos="9907"/>
        </w:tabs>
        <w:spacing w:line="240" w:lineRule="auto"/>
        <w:ind w:left="349" w:hanging="349"/>
        <w:contextualSpacing/>
        <w:jc w:val="left"/>
        <w:rPr>
          <w:rFonts w:ascii="Verdana" w:hAnsi="Verdana"/>
          <w:sz w:val="22"/>
          <w:szCs w:val="22"/>
        </w:rPr>
      </w:pPr>
    </w:p>
    <w:p w14:paraId="3B7B4B86" w14:textId="72305F5A" w:rsidR="00886CAE" w:rsidRPr="00F34459" w:rsidRDefault="004E087C" w:rsidP="00BF0A77">
      <w:pPr>
        <w:pStyle w:val="ListParagraph"/>
        <w:numPr>
          <w:ilvl w:val="0"/>
          <w:numId w:val="13"/>
        </w:numPr>
        <w:tabs>
          <w:tab w:val="left" w:pos="709"/>
          <w:tab w:val="left" w:pos="2160"/>
          <w:tab w:val="left" w:pos="2880"/>
          <w:tab w:val="right" w:pos="9907"/>
        </w:tabs>
        <w:ind w:left="360"/>
        <w:contextualSpacing/>
        <w:rPr>
          <w:rFonts w:ascii="Verdana" w:hAnsi="Verdana" w:cs="Arial"/>
        </w:rPr>
      </w:pPr>
      <w:r w:rsidRPr="00F34459">
        <w:rPr>
          <w:rFonts w:ascii="Verdana" w:hAnsi="Verdana"/>
          <w:snapToGrid w:val="0"/>
          <w:spacing w:val="-6"/>
        </w:rPr>
        <w:t xml:space="preserve">VSDF funding does not support the </w:t>
      </w:r>
      <w:r w:rsidR="2C107DD8" w:rsidRPr="00F34459">
        <w:rPr>
          <w:rFonts w:ascii="Verdana" w:hAnsi="Verdana"/>
          <w:snapToGrid w:val="0"/>
          <w:spacing w:val="-6"/>
        </w:rPr>
        <w:t>m</w:t>
      </w:r>
      <w:r w:rsidRPr="00F34459">
        <w:rPr>
          <w:rFonts w:ascii="Verdana" w:hAnsi="Verdana"/>
          <w:snapToGrid w:val="0"/>
          <w:spacing w:val="-6"/>
        </w:rPr>
        <w:t xml:space="preserve">anagement role. Employees cannot be in a management role </w:t>
      </w:r>
      <w:r w:rsidR="004A0AEA" w:rsidRPr="00F34459">
        <w:rPr>
          <w:rFonts w:ascii="Verdana" w:hAnsi="Verdana"/>
          <w:snapToGrid w:val="0"/>
          <w:spacing w:val="-6"/>
        </w:rPr>
        <w:t>before</w:t>
      </w:r>
      <w:r w:rsidRPr="00F34459">
        <w:rPr>
          <w:rFonts w:ascii="Verdana" w:hAnsi="Verdana"/>
          <w:snapToGrid w:val="0"/>
          <w:spacing w:val="-6"/>
        </w:rPr>
        <w:t xml:space="preserve"> starting, or </w:t>
      </w:r>
      <w:r w:rsidR="004A0AEA" w:rsidRPr="00F34459">
        <w:rPr>
          <w:rFonts w:ascii="Verdana" w:hAnsi="Verdana"/>
          <w:snapToGrid w:val="0"/>
          <w:spacing w:val="-6"/>
        </w:rPr>
        <w:t xml:space="preserve">while </w:t>
      </w:r>
      <w:r w:rsidRPr="00F34459">
        <w:rPr>
          <w:rFonts w:ascii="Verdana" w:hAnsi="Verdana"/>
          <w:snapToGrid w:val="0"/>
          <w:spacing w:val="-6"/>
        </w:rPr>
        <w:t>undergoing their qualification.</w:t>
      </w:r>
    </w:p>
    <w:p w14:paraId="4D5531EA" w14:textId="77777777" w:rsidR="00EA4A0F" w:rsidRPr="00F34459" w:rsidRDefault="00EA4A0F" w:rsidP="00BF0A77">
      <w:pPr>
        <w:pStyle w:val="ListParagraph"/>
        <w:ind w:left="360"/>
        <w:rPr>
          <w:rFonts w:ascii="Verdana" w:hAnsi="Verdana" w:cs="Arial"/>
        </w:rPr>
      </w:pPr>
    </w:p>
    <w:p w14:paraId="2A4C5492" w14:textId="44C70418" w:rsidR="00EA4A0F" w:rsidRPr="00F34459" w:rsidRDefault="00EA4A0F" w:rsidP="00BF0A77">
      <w:pPr>
        <w:pStyle w:val="ListParagraph"/>
        <w:numPr>
          <w:ilvl w:val="0"/>
          <w:numId w:val="13"/>
        </w:numPr>
        <w:ind w:left="360"/>
        <w:rPr>
          <w:rFonts w:ascii="Verdana" w:hAnsi="Verdana" w:cs="Arial"/>
        </w:rPr>
      </w:pPr>
      <w:r w:rsidRPr="00F34459">
        <w:rPr>
          <w:rFonts w:ascii="Verdana" w:hAnsi="Verdana" w:cs="Arial"/>
        </w:rPr>
        <w:t>Grant holders will be required to provide the SSSC with a</w:t>
      </w:r>
      <w:r w:rsidR="005729B0" w:rsidRPr="00F34459">
        <w:rPr>
          <w:rFonts w:ascii="Verdana" w:hAnsi="Verdana" w:cs="Arial"/>
        </w:rPr>
        <w:t xml:space="preserve">n </w:t>
      </w:r>
      <w:r w:rsidR="005C049C" w:rsidRPr="00F34459">
        <w:rPr>
          <w:rFonts w:ascii="Verdana" w:hAnsi="Verdana" w:cs="Arial"/>
        </w:rPr>
        <w:t>i</w:t>
      </w:r>
      <w:r w:rsidR="005729B0" w:rsidRPr="00F34459">
        <w:rPr>
          <w:rFonts w:ascii="Verdana" w:hAnsi="Verdana" w:cs="Arial"/>
        </w:rPr>
        <w:t>nterim</w:t>
      </w:r>
      <w:r w:rsidRPr="00F34459">
        <w:rPr>
          <w:rFonts w:ascii="Verdana" w:hAnsi="Verdana" w:cs="Arial"/>
        </w:rPr>
        <w:t xml:space="preserve"> report at 12</w:t>
      </w:r>
      <w:r w:rsidR="005729B0" w:rsidRPr="00F34459">
        <w:rPr>
          <w:rFonts w:ascii="Verdana" w:hAnsi="Verdana" w:cs="Arial"/>
        </w:rPr>
        <w:t xml:space="preserve"> months</w:t>
      </w:r>
      <w:r w:rsidRPr="00F34459">
        <w:rPr>
          <w:rFonts w:ascii="Verdana" w:hAnsi="Verdana" w:cs="Arial"/>
        </w:rPr>
        <w:t xml:space="preserve"> and </w:t>
      </w:r>
      <w:r w:rsidR="005729B0" w:rsidRPr="00F34459">
        <w:rPr>
          <w:rFonts w:ascii="Verdana" w:hAnsi="Verdana" w:cs="Arial"/>
        </w:rPr>
        <w:t>a final</w:t>
      </w:r>
      <w:r w:rsidR="003D4432" w:rsidRPr="00F34459">
        <w:rPr>
          <w:rFonts w:ascii="Verdana" w:hAnsi="Verdana" w:cs="Arial"/>
        </w:rPr>
        <w:t xml:space="preserve"> report</w:t>
      </w:r>
      <w:r w:rsidR="008426C7" w:rsidRPr="00F34459">
        <w:rPr>
          <w:rFonts w:ascii="Verdana" w:hAnsi="Verdana" w:cs="Arial"/>
        </w:rPr>
        <w:t xml:space="preserve"> </w:t>
      </w:r>
      <w:r w:rsidR="005C049C" w:rsidRPr="00F34459">
        <w:rPr>
          <w:rFonts w:ascii="Verdana" w:hAnsi="Verdana" w:cs="Arial"/>
        </w:rPr>
        <w:t xml:space="preserve">at </w:t>
      </w:r>
      <w:r w:rsidRPr="00F34459">
        <w:rPr>
          <w:rFonts w:ascii="Verdana" w:hAnsi="Verdana" w:cs="Arial"/>
        </w:rPr>
        <w:t xml:space="preserve">24 months </w:t>
      </w:r>
      <w:r w:rsidR="008601BF" w:rsidRPr="00F34459">
        <w:rPr>
          <w:rFonts w:ascii="Verdana" w:hAnsi="Verdana" w:cs="Arial"/>
        </w:rPr>
        <w:t xml:space="preserve">evidencing </w:t>
      </w:r>
      <w:proofErr w:type="gramStart"/>
      <w:r w:rsidR="008601BF" w:rsidRPr="00F34459">
        <w:rPr>
          <w:rFonts w:ascii="Verdana" w:hAnsi="Verdana" w:cs="Arial"/>
        </w:rPr>
        <w:t>each individual’s</w:t>
      </w:r>
      <w:proofErr w:type="gramEnd"/>
      <w:r w:rsidR="008601BF" w:rsidRPr="00F34459">
        <w:rPr>
          <w:rFonts w:ascii="Verdana" w:hAnsi="Verdana" w:cs="Arial"/>
        </w:rPr>
        <w:t xml:space="preserve"> achievement of the agreed qualifications.</w:t>
      </w:r>
    </w:p>
    <w:p w14:paraId="2DD1E29A" w14:textId="77777777" w:rsidR="003C0B54" w:rsidRPr="00F34459" w:rsidRDefault="003C0B54" w:rsidP="00BF0A77">
      <w:pPr>
        <w:spacing w:line="240" w:lineRule="auto"/>
        <w:jc w:val="left"/>
        <w:rPr>
          <w:rFonts w:ascii="Verdana" w:hAnsi="Verdana"/>
          <w:sz w:val="22"/>
          <w:szCs w:val="22"/>
        </w:rPr>
      </w:pPr>
    </w:p>
    <w:p w14:paraId="2BA226A1" w14:textId="4B045035" w:rsidR="00F53974" w:rsidRPr="00F34459" w:rsidRDefault="002008E3" w:rsidP="00BF0A77">
      <w:pPr>
        <w:pStyle w:val="Heading1"/>
        <w:numPr>
          <w:ilvl w:val="0"/>
          <w:numId w:val="13"/>
        </w:numPr>
        <w:spacing w:line="240" w:lineRule="auto"/>
        <w:ind w:left="360"/>
        <w:jc w:val="left"/>
        <w:rPr>
          <w:rFonts w:ascii="Verdana" w:hAnsi="Verdana" w:cs="Arial"/>
          <w:kern w:val="0"/>
          <w:sz w:val="22"/>
          <w:szCs w:val="22"/>
        </w:rPr>
      </w:pPr>
      <w:r w:rsidRPr="00F34459">
        <w:rPr>
          <w:rFonts w:ascii="Verdana" w:hAnsi="Verdana" w:cs="Arial"/>
          <w:kern w:val="0"/>
          <w:sz w:val="22"/>
          <w:szCs w:val="22"/>
        </w:rPr>
        <w:t xml:space="preserve">If at </w:t>
      </w:r>
      <w:r w:rsidR="00DB545D" w:rsidRPr="00F34459">
        <w:rPr>
          <w:rFonts w:ascii="Verdana" w:hAnsi="Verdana" w:cs="Arial"/>
          <w:kern w:val="0"/>
          <w:sz w:val="22"/>
          <w:szCs w:val="22"/>
        </w:rPr>
        <w:t>any time</w:t>
      </w:r>
      <w:r w:rsidRPr="00F34459">
        <w:rPr>
          <w:rFonts w:ascii="Verdana" w:hAnsi="Verdana" w:cs="Arial"/>
          <w:kern w:val="0"/>
          <w:sz w:val="22"/>
          <w:szCs w:val="22"/>
        </w:rPr>
        <w:t xml:space="preserve"> </w:t>
      </w:r>
      <w:r w:rsidR="00C2167C" w:rsidRPr="00F34459">
        <w:rPr>
          <w:rFonts w:ascii="Verdana" w:hAnsi="Verdana" w:cs="Arial"/>
          <w:kern w:val="0"/>
          <w:sz w:val="22"/>
          <w:szCs w:val="22"/>
        </w:rPr>
        <w:t xml:space="preserve">an organisation realises it will not </w:t>
      </w:r>
      <w:r w:rsidR="00E078D4" w:rsidRPr="00F34459">
        <w:rPr>
          <w:rFonts w:ascii="Verdana" w:hAnsi="Verdana" w:cs="Arial"/>
          <w:kern w:val="0"/>
          <w:sz w:val="22"/>
          <w:szCs w:val="22"/>
        </w:rPr>
        <w:t xml:space="preserve">use </w:t>
      </w:r>
      <w:r w:rsidR="00412C40" w:rsidRPr="00F34459">
        <w:rPr>
          <w:rFonts w:ascii="Verdana" w:hAnsi="Verdana" w:cs="Arial"/>
          <w:kern w:val="0"/>
          <w:sz w:val="22"/>
          <w:szCs w:val="22"/>
        </w:rPr>
        <w:t>the grant</w:t>
      </w:r>
      <w:r w:rsidR="00163B17" w:rsidRPr="00F34459">
        <w:rPr>
          <w:rFonts w:ascii="Verdana" w:hAnsi="Verdana" w:cs="Arial"/>
          <w:kern w:val="0"/>
          <w:sz w:val="22"/>
          <w:szCs w:val="22"/>
        </w:rPr>
        <w:t xml:space="preserve"> </w:t>
      </w:r>
      <w:r w:rsidR="00412C40" w:rsidRPr="00F34459">
        <w:rPr>
          <w:rFonts w:ascii="Verdana" w:hAnsi="Verdana" w:cs="Arial"/>
          <w:kern w:val="0"/>
          <w:sz w:val="22"/>
          <w:szCs w:val="22"/>
        </w:rPr>
        <w:t xml:space="preserve">award in the timescales set out in the </w:t>
      </w:r>
      <w:r w:rsidR="00E078D4" w:rsidRPr="00F34459">
        <w:rPr>
          <w:rFonts w:ascii="Verdana" w:hAnsi="Verdana" w:cs="Arial"/>
          <w:kern w:val="0"/>
          <w:sz w:val="22"/>
          <w:szCs w:val="22"/>
        </w:rPr>
        <w:t>grant</w:t>
      </w:r>
      <w:r w:rsidR="00412C40" w:rsidRPr="00F34459" w:rsidDel="00E078D4">
        <w:rPr>
          <w:rFonts w:ascii="Verdana" w:hAnsi="Verdana" w:cs="Arial"/>
          <w:kern w:val="0"/>
          <w:sz w:val="22"/>
          <w:szCs w:val="22"/>
        </w:rPr>
        <w:t xml:space="preserve"> </w:t>
      </w:r>
      <w:r w:rsidR="00E078D4" w:rsidRPr="00F34459">
        <w:rPr>
          <w:rFonts w:ascii="Verdana" w:hAnsi="Verdana" w:cs="Arial"/>
          <w:kern w:val="0"/>
          <w:sz w:val="22"/>
          <w:szCs w:val="22"/>
        </w:rPr>
        <w:t xml:space="preserve">award </w:t>
      </w:r>
      <w:r w:rsidR="00412C40" w:rsidRPr="00F34459">
        <w:rPr>
          <w:rFonts w:ascii="Verdana" w:hAnsi="Verdana" w:cs="Arial"/>
          <w:kern w:val="0"/>
          <w:sz w:val="22"/>
          <w:szCs w:val="22"/>
        </w:rPr>
        <w:t>letter</w:t>
      </w:r>
      <w:r w:rsidR="009D7590" w:rsidRPr="00F34459">
        <w:rPr>
          <w:rFonts w:ascii="Verdana" w:hAnsi="Verdana" w:cs="Arial"/>
          <w:kern w:val="0"/>
          <w:sz w:val="22"/>
          <w:szCs w:val="22"/>
        </w:rPr>
        <w:t xml:space="preserve"> it must inform the SSSC and repay the unspent funds.</w:t>
      </w:r>
    </w:p>
    <w:p w14:paraId="66204FF1" w14:textId="77777777" w:rsidR="00004B27" w:rsidRDefault="00004B27" w:rsidP="00BF0A77">
      <w:pPr>
        <w:pStyle w:val="Heading1"/>
        <w:numPr>
          <w:ilvl w:val="0"/>
          <w:numId w:val="0"/>
        </w:numPr>
        <w:spacing w:line="240" w:lineRule="auto"/>
        <w:jc w:val="left"/>
        <w:rPr>
          <w:rFonts w:ascii="Verdana" w:hAnsi="Verdana" w:cs="Arial"/>
          <w:kern w:val="0"/>
          <w:sz w:val="22"/>
          <w:szCs w:val="22"/>
        </w:rPr>
      </w:pPr>
    </w:p>
    <w:p w14:paraId="0D45A0E1" w14:textId="77777777" w:rsidR="00E13D18" w:rsidRPr="00E13D18" w:rsidRDefault="00E13D18" w:rsidP="00BF0A77">
      <w:pPr>
        <w:spacing w:line="240" w:lineRule="auto"/>
      </w:pPr>
    </w:p>
    <w:p w14:paraId="44811718" w14:textId="35432021" w:rsidR="00A02575" w:rsidRPr="00F34459" w:rsidRDefault="005A0D5D" w:rsidP="00BF0A77">
      <w:pPr>
        <w:spacing w:line="240" w:lineRule="auto"/>
        <w:jc w:val="left"/>
        <w:rPr>
          <w:rFonts w:ascii="Verdana" w:hAnsi="Verdana" w:cs="Arial"/>
          <w:b/>
          <w:sz w:val="22"/>
          <w:szCs w:val="22"/>
        </w:rPr>
      </w:pPr>
      <w:r w:rsidRPr="00F34459">
        <w:rPr>
          <w:rFonts w:ascii="Verdana" w:hAnsi="Verdana" w:cs="Arial"/>
          <w:b/>
          <w:sz w:val="22"/>
          <w:szCs w:val="22"/>
        </w:rPr>
        <w:t>Who will decide which applications are successful</w:t>
      </w:r>
      <w:r w:rsidR="00925ACB" w:rsidRPr="00F34459">
        <w:rPr>
          <w:rFonts w:ascii="Verdana" w:hAnsi="Verdana" w:cs="Arial"/>
          <w:b/>
          <w:sz w:val="22"/>
          <w:szCs w:val="22"/>
        </w:rPr>
        <w:t>?</w:t>
      </w:r>
    </w:p>
    <w:p w14:paraId="680A4E5D" w14:textId="77777777" w:rsidR="00EC6CC6" w:rsidRPr="00F34459" w:rsidRDefault="00EC6CC6" w:rsidP="00BF0A77">
      <w:pPr>
        <w:spacing w:line="240" w:lineRule="auto"/>
        <w:jc w:val="left"/>
        <w:rPr>
          <w:rFonts w:ascii="Verdana" w:hAnsi="Verdana" w:cs="Arial"/>
          <w:b/>
          <w:sz w:val="22"/>
          <w:szCs w:val="22"/>
        </w:rPr>
      </w:pPr>
    </w:p>
    <w:p w14:paraId="567B8996" w14:textId="1B58E1E4" w:rsidR="00323385" w:rsidRPr="00F34459" w:rsidRDefault="5119D4D4" w:rsidP="00BF0A77">
      <w:pPr>
        <w:spacing w:line="240" w:lineRule="auto"/>
        <w:jc w:val="left"/>
        <w:rPr>
          <w:rFonts w:ascii="Verdana" w:hAnsi="Verdana" w:cs="Arial"/>
          <w:sz w:val="22"/>
          <w:szCs w:val="22"/>
        </w:rPr>
      </w:pPr>
      <w:r w:rsidRPr="00F34459">
        <w:rPr>
          <w:rFonts w:ascii="Verdana" w:hAnsi="Verdana" w:cs="Arial"/>
          <w:sz w:val="22"/>
          <w:szCs w:val="22"/>
        </w:rPr>
        <w:t>A panel consisting of representatives from</w:t>
      </w:r>
      <w:r w:rsidR="7099ED0A" w:rsidRPr="00F34459">
        <w:rPr>
          <w:rFonts w:ascii="Verdana" w:hAnsi="Verdana" w:cs="Arial"/>
          <w:sz w:val="22"/>
          <w:szCs w:val="22"/>
        </w:rPr>
        <w:t xml:space="preserve"> </w:t>
      </w:r>
      <w:r w:rsidR="49AAB932" w:rsidRPr="00F34459">
        <w:rPr>
          <w:rFonts w:ascii="Verdana" w:hAnsi="Verdana" w:cs="Arial"/>
          <w:sz w:val="22"/>
          <w:szCs w:val="22"/>
        </w:rPr>
        <w:t>the</w:t>
      </w:r>
      <w:r w:rsidR="7099ED0A" w:rsidRPr="00F34459">
        <w:rPr>
          <w:rFonts w:ascii="Verdana" w:hAnsi="Verdana" w:cs="Arial"/>
          <w:sz w:val="22"/>
          <w:szCs w:val="22"/>
        </w:rPr>
        <w:t xml:space="preserve"> </w:t>
      </w:r>
      <w:r w:rsidR="7ABFCE75" w:rsidRPr="00F34459">
        <w:rPr>
          <w:rFonts w:ascii="Verdana" w:hAnsi="Verdana" w:cs="Arial"/>
          <w:sz w:val="22"/>
          <w:szCs w:val="22"/>
        </w:rPr>
        <w:t>SSSC</w:t>
      </w:r>
      <w:r w:rsidR="72009C7E" w:rsidRPr="00F34459">
        <w:rPr>
          <w:rFonts w:ascii="Verdana" w:hAnsi="Verdana" w:cs="Arial"/>
          <w:sz w:val="22"/>
          <w:szCs w:val="22"/>
        </w:rPr>
        <w:t>,</w:t>
      </w:r>
      <w:r w:rsidR="7ABFCE75" w:rsidRPr="00F34459">
        <w:rPr>
          <w:rFonts w:ascii="Verdana" w:hAnsi="Verdana" w:cs="Arial"/>
          <w:sz w:val="22"/>
          <w:szCs w:val="22"/>
        </w:rPr>
        <w:t xml:space="preserve"> </w:t>
      </w:r>
      <w:r w:rsidR="223E3BAA" w:rsidRPr="00F34459">
        <w:rPr>
          <w:rFonts w:ascii="Verdana" w:hAnsi="Verdana" w:cs="Arial"/>
          <w:sz w:val="22"/>
          <w:szCs w:val="22"/>
        </w:rPr>
        <w:t xml:space="preserve">the </w:t>
      </w:r>
      <w:r w:rsidR="00265B2D" w:rsidRPr="00F34459">
        <w:rPr>
          <w:rFonts w:ascii="Verdana" w:hAnsi="Verdana" w:cs="Arial"/>
          <w:sz w:val="22"/>
          <w:szCs w:val="22"/>
        </w:rPr>
        <w:t>C</w:t>
      </w:r>
      <w:r w:rsidR="4E338FD1" w:rsidRPr="00F34459">
        <w:rPr>
          <w:rFonts w:ascii="Verdana" w:hAnsi="Verdana" w:cs="Arial"/>
          <w:sz w:val="22"/>
          <w:szCs w:val="22"/>
        </w:rPr>
        <w:t xml:space="preserve">oalition of </w:t>
      </w:r>
      <w:r w:rsidR="00265B2D" w:rsidRPr="00F34459">
        <w:rPr>
          <w:rFonts w:ascii="Verdana" w:hAnsi="Verdana" w:cs="Arial"/>
          <w:sz w:val="22"/>
          <w:szCs w:val="22"/>
        </w:rPr>
        <w:t>C</w:t>
      </w:r>
      <w:r w:rsidR="3B81834C" w:rsidRPr="00F34459">
        <w:rPr>
          <w:rFonts w:ascii="Verdana" w:hAnsi="Verdana" w:cs="Arial"/>
          <w:sz w:val="22"/>
          <w:szCs w:val="22"/>
        </w:rPr>
        <w:t xml:space="preserve">are </w:t>
      </w:r>
      <w:r w:rsidR="004F36CA" w:rsidRPr="00F34459">
        <w:rPr>
          <w:rFonts w:ascii="Verdana" w:hAnsi="Verdana" w:cs="Arial"/>
          <w:sz w:val="22"/>
          <w:szCs w:val="22"/>
        </w:rPr>
        <w:t xml:space="preserve">and Support </w:t>
      </w:r>
      <w:r w:rsidR="00265B2D" w:rsidRPr="00F34459">
        <w:rPr>
          <w:rFonts w:ascii="Verdana" w:hAnsi="Verdana" w:cs="Arial"/>
          <w:sz w:val="22"/>
          <w:szCs w:val="22"/>
        </w:rPr>
        <w:t>P</w:t>
      </w:r>
      <w:r w:rsidR="4F73092A" w:rsidRPr="00F34459">
        <w:rPr>
          <w:rFonts w:ascii="Verdana" w:hAnsi="Verdana" w:cs="Arial"/>
          <w:sz w:val="22"/>
          <w:szCs w:val="22"/>
        </w:rPr>
        <w:t xml:space="preserve">roviders </w:t>
      </w:r>
      <w:r w:rsidR="00265B2D" w:rsidRPr="00F34459">
        <w:rPr>
          <w:rFonts w:ascii="Verdana" w:hAnsi="Verdana" w:cs="Arial"/>
          <w:sz w:val="22"/>
          <w:szCs w:val="22"/>
        </w:rPr>
        <w:t>S</w:t>
      </w:r>
      <w:r w:rsidR="0CC3E312" w:rsidRPr="00F34459">
        <w:rPr>
          <w:rFonts w:ascii="Verdana" w:hAnsi="Verdana" w:cs="Arial"/>
          <w:sz w:val="22"/>
          <w:szCs w:val="22"/>
        </w:rPr>
        <w:t>cotland (CCPS)</w:t>
      </w:r>
      <w:r w:rsidR="00265B2D" w:rsidRPr="00F34459">
        <w:rPr>
          <w:rFonts w:ascii="Verdana" w:hAnsi="Verdana" w:cs="Arial"/>
          <w:sz w:val="22"/>
          <w:szCs w:val="22"/>
        </w:rPr>
        <w:t xml:space="preserve"> </w:t>
      </w:r>
      <w:r w:rsidR="7099ED0A" w:rsidRPr="00F34459">
        <w:rPr>
          <w:rFonts w:ascii="Verdana" w:hAnsi="Verdana" w:cs="Arial"/>
          <w:sz w:val="22"/>
          <w:szCs w:val="22"/>
        </w:rPr>
        <w:t>and Scottish Government</w:t>
      </w:r>
      <w:r w:rsidR="18AFBF97" w:rsidRPr="00F34459">
        <w:rPr>
          <w:rFonts w:ascii="Verdana" w:hAnsi="Verdana" w:cs="Arial"/>
          <w:sz w:val="22"/>
          <w:szCs w:val="22"/>
        </w:rPr>
        <w:t xml:space="preserve"> </w:t>
      </w:r>
      <w:r w:rsidR="7099ED0A" w:rsidRPr="00F34459">
        <w:rPr>
          <w:rFonts w:ascii="Verdana" w:hAnsi="Verdana" w:cs="Arial"/>
          <w:sz w:val="22"/>
          <w:szCs w:val="22"/>
        </w:rPr>
        <w:t>oversee th</w:t>
      </w:r>
      <w:r w:rsidR="49AAB932" w:rsidRPr="00F34459">
        <w:rPr>
          <w:rFonts w:ascii="Verdana" w:hAnsi="Verdana" w:cs="Arial"/>
          <w:sz w:val="22"/>
          <w:szCs w:val="22"/>
        </w:rPr>
        <w:t>e application</w:t>
      </w:r>
      <w:r w:rsidR="7099ED0A" w:rsidRPr="00F34459">
        <w:rPr>
          <w:rFonts w:ascii="Verdana" w:hAnsi="Verdana" w:cs="Arial"/>
          <w:sz w:val="22"/>
          <w:szCs w:val="22"/>
        </w:rPr>
        <w:t xml:space="preserve"> process and </w:t>
      </w:r>
      <w:r w:rsidR="48512B8F" w:rsidRPr="00F34459">
        <w:rPr>
          <w:rFonts w:ascii="Verdana" w:hAnsi="Verdana" w:cs="Arial"/>
          <w:sz w:val="22"/>
          <w:szCs w:val="22"/>
        </w:rPr>
        <w:t>approve</w:t>
      </w:r>
      <w:r w:rsidR="7099ED0A" w:rsidRPr="00F34459">
        <w:rPr>
          <w:rFonts w:ascii="Verdana" w:hAnsi="Verdana" w:cs="Arial"/>
          <w:sz w:val="22"/>
          <w:szCs w:val="22"/>
        </w:rPr>
        <w:t xml:space="preserve"> successful applications</w:t>
      </w:r>
      <w:r w:rsidR="49AAB932" w:rsidRPr="00F34459">
        <w:rPr>
          <w:rFonts w:ascii="Verdana" w:hAnsi="Verdana" w:cs="Arial"/>
          <w:sz w:val="22"/>
          <w:szCs w:val="22"/>
        </w:rPr>
        <w:t>.</w:t>
      </w:r>
      <w:r w:rsidR="6884B0A6" w:rsidRPr="00F34459">
        <w:rPr>
          <w:rFonts w:ascii="Verdana" w:hAnsi="Verdana" w:cs="Arial"/>
          <w:sz w:val="22"/>
          <w:szCs w:val="22"/>
        </w:rPr>
        <w:t xml:space="preserve"> The panel will make decisions on funding</w:t>
      </w:r>
      <w:r w:rsidR="7551DD6E" w:rsidRPr="00F34459">
        <w:rPr>
          <w:rFonts w:ascii="Verdana" w:hAnsi="Verdana" w:cs="Arial"/>
          <w:sz w:val="22"/>
          <w:szCs w:val="22"/>
        </w:rPr>
        <w:t xml:space="preserve"> amounts</w:t>
      </w:r>
      <w:r w:rsidR="6884B0A6" w:rsidRPr="00F34459">
        <w:rPr>
          <w:rFonts w:ascii="Verdana" w:hAnsi="Verdana" w:cs="Arial"/>
          <w:sz w:val="22"/>
          <w:szCs w:val="22"/>
        </w:rPr>
        <w:t xml:space="preserve">. </w:t>
      </w:r>
      <w:r w:rsidR="6232EAA6" w:rsidRPr="00F34459">
        <w:rPr>
          <w:rFonts w:ascii="Verdana" w:hAnsi="Verdana" w:cs="Arial"/>
          <w:sz w:val="22"/>
          <w:szCs w:val="22"/>
        </w:rPr>
        <w:t xml:space="preserve">The </w:t>
      </w:r>
      <w:r w:rsidR="79B55B9F" w:rsidRPr="00F34459">
        <w:rPr>
          <w:rFonts w:ascii="Verdana" w:hAnsi="Verdana" w:cs="Arial"/>
          <w:sz w:val="22"/>
          <w:szCs w:val="22"/>
        </w:rPr>
        <w:t xml:space="preserve">SSSC </w:t>
      </w:r>
      <w:r w:rsidR="057F6484" w:rsidRPr="00F34459">
        <w:rPr>
          <w:rFonts w:ascii="Verdana" w:hAnsi="Verdana" w:cs="Arial"/>
          <w:sz w:val="22"/>
          <w:szCs w:val="22"/>
        </w:rPr>
        <w:t>will</w:t>
      </w:r>
      <w:r w:rsidR="628FC36E" w:rsidRPr="00F34459">
        <w:rPr>
          <w:rFonts w:ascii="Verdana" w:hAnsi="Verdana" w:cs="Arial"/>
          <w:sz w:val="22"/>
          <w:szCs w:val="22"/>
        </w:rPr>
        <w:t xml:space="preserve"> manage</w:t>
      </w:r>
      <w:r w:rsidR="7C9335C7" w:rsidRPr="00F34459">
        <w:rPr>
          <w:rFonts w:ascii="Verdana" w:hAnsi="Verdana" w:cs="Arial"/>
          <w:sz w:val="22"/>
          <w:szCs w:val="22"/>
        </w:rPr>
        <w:t xml:space="preserve"> and disburse</w:t>
      </w:r>
      <w:r w:rsidR="628FC36E" w:rsidRPr="00F34459">
        <w:rPr>
          <w:rFonts w:ascii="Verdana" w:hAnsi="Verdana" w:cs="Arial"/>
          <w:sz w:val="22"/>
          <w:szCs w:val="22"/>
        </w:rPr>
        <w:t xml:space="preserve"> the </w:t>
      </w:r>
      <w:r w:rsidR="7CAE54A9" w:rsidRPr="00F34459">
        <w:rPr>
          <w:rFonts w:ascii="Verdana" w:hAnsi="Verdana" w:cs="Arial"/>
          <w:sz w:val="22"/>
          <w:szCs w:val="22"/>
        </w:rPr>
        <w:t xml:space="preserve">VSDF </w:t>
      </w:r>
      <w:r w:rsidR="628FC36E" w:rsidRPr="00F34459">
        <w:rPr>
          <w:rFonts w:ascii="Verdana" w:hAnsi="Verdana" w:cs="Arial"/>
          <w:sz w:val="22"/>
          <w:szCs w:val="22"/>
        </w:rPr>
        <w:t>on behalf of the panel</w:t>
      </w:r>
      <w:r w:rsidR="44542776" w:rsidRPr="00F34459">
        <w:rPr>
          <w:rFonts w:ascii="Verdana" w:hAnsi="Verdana" w:cs="Arial"/>
          <w:sz w:val="22"/>
          <w:szCs w:val="22"/>
        </w:rPr>
        <w:t xml:space="preserve">. </w:t>
      </w:r>
    </w:p>
    <w:p w14:paraId="1E7C11CC" w14:textId="77777777" w:rsidR="007B4850" w:rsidRPr="00F34459" w:rsidRDefault="007B4850" w:rsidP="00BF0A77">
      <w:pPr>
        <w:spacing w:line="240" w:lineRule="auto"/>
        <w:jc w:val="left"/>
        <w:rPr>
          <w:rFonts w:ascii="Verdana" w:hAnsi="Verdana" w:cs="Arial"/>
          <w:sz w:val="22"/>
          <w:szCs w:val="22"/>
        </w:rPr>
      </w:pPr>
    </w:p>
    <w:p w14:paraId="5B9A2A12" w14:textId="39FE34C6" w:rsidR="00323385" w:rsidRPr="00F34459" w:rsidRDefault="00323385" w:rsidP="00BF0A77">
      <w:pPr>
        <w:pStyle w:val="Heading1"/>
        <w:numPr>
          <w:ilvl w:val="0"/>
          <w:numId w:val="0"/>
        </w:numPr>
        <w:spacing w:line="240" w:lineRule="auto"/>
        <w:jc w:val="left"/>
        <w:rPr>
          <w:rFonts w:ascii="Verdana" w:hAnsi="Verdana" w:cs="Arial"/>
          <w:kern w:val="0"/>
          <w:sz w:val="22"/>
          <w:szCs w:val="22"/>
        </w:rPr>
      </w:pPr>
      <w:r w:rsidRPr="00F34459">
        <w:rPr>
          <w:rFonts w:ascii="Verdana" w:hAnsi="Verdana" w:cs="Arial"/>
          <w:kern w:val="0"/>
          <w:sz w:val="22"/>
          <w:szCs w:val="22"/>
        </w:rPr>
        <w:t>Organisations must demonstrate how the funding will help them to meet these requirements through achieving the relevant qualifications. Outcomes will be measured on the numbers qualified and the resulting readiness to meet standards.</w:t>
      </w:r>
    </w:p>
    <w:p w14:paraId="444CD040" w14:textId="77777777" w:rsidR="00323385" w:rsidRPr="00F34459" w:rsidRDefault="00323385" w:rsidP="00BF0A77">
      <w:pPr>
        <w:spacing w:line="240" w:lineRule="auto"/>
        <w:jc w:val="left"/>
        <w:rPr>
          <w:rFonts w:ascii="Verdana" w:hAnsi="Verdana" w:cs="Arial"/>
          <w:b/>
          <w:sz w:val="22"/>
          <w:szCs w:val="22"/>
        </w:rPr>
      </w:pPr>
    </w:p>
    <w:p w14:paraId="51DE0DAD" w14:textId="7AB11D1A" w:rsidR="00323385" w:rsidRPr="00F34459" w:rsidRDefault="00323385" w:rsidP="00BF0A77">
      <w:pPr>
        <w:spacing w:line="240" w:lineRule="auto"/>
        <w:jc w:val="left"/>
        <w:rPr>
          <w:rFonts w:ascii="Verdana" w:hAnsi="Verdana" w:cs="Arial"/>
          <w:b/>
          <w:bCs/>
          <w:sz w:val="22"/>
          <w:szCs w:val="22"/>
        </w:rPr>
      </w:pPr>
      <w:r w:rsidRPr="00F34459">
        <w:rPr>
          <w:rFonts w:ascii="Verdana" w:hAnsi="Verdana" w:cs="Arial"/>
          <w:b/>
          <w:bCs/>
          <w:sz w:val="22"/>
          <w:szCs w:val="22"/>
        </w:rPr>
        <w:t xml:space="preserve">The maximum funding awarded to any one voluntary organisation will be £24,000, with a £1,200 limit per staff member. </w:t>
      </w:r>
      <w:r w:rsidR="00265752" w:rsidRPr="00F34459">
        <w:rPr>
          <w:rFonts w:ascii="Verdana" w:hAnsi="Verdana" w:cs="Arial"/>
          <w:b/>
          <w:bCs/>
          <w:sz w:val="22"/>
          <w:szCs w:val="22"/>
        </w:rPr>
        <w:t>However, if the total requested funding</w:t>
      </w:r>
      <w:r w:rsidR="004F03CE" w:rsidRPr="00F34459">
        <w:rPr>
          <w:rFonts w:ascii="Verdana" w:hAnsi="Verdana" w:cs="Arial"/>
          <w:b/>
          <w:bCs/>
          <w:sz w:val="22"/>
          <w:szCs w:val="22"/>
        </w:rPr>
        <w:t xml:space="preserve"> (from all</w:t>
      </w:r>
      <w:r w:rsidR="00011197" w:rsidRPr="00F34459">
        <w:rPr>
          <w:rFonts w:ascii="Verdana" w:hAnsi="Verdana" w:cs="Arial"/>
          <w:b/>
          <w:bCs/>
          <w:sz w:val="22"/>
          <w:szCs w:val="22"/>
        </w:rPr>
        <w:t xml:space="preserve"> organisations)</w:t>
      </w:r>
      <w:r w:rsidR="00265752" w:rsidRPr="00F34459">
        <w:rPr>
          <w:rFonts w:ascii="Verdana" w:hAnsi="Verdana" w:cs="Arial"/>
          <w:b/>
          <w:bCs/>
          <w:sz w:val="22"/>
          <w:szCs w:val="22"/>
        </w:rPr>
        <w:t xml:space="preserve"> exceeds the available grant, the awarded amounts will be proportionally reduced.</w:t>
      </w:r>
    </w:p>
    <w:p w14:paraId="5A77AE05" w14:textId="77777777" w:rsidR="009973BC" w:rsidRPr="00F34459" w:rsidRDefault="009973BC" w:rsidP="00BF0A77">
      <w:pPr>
        <w:tabs>
          <w:tab w:val="clear" w:pos="720"/>
          <w:tab w:val="clear" w:pos="1440"/>
          <w:tab w:val="clear" w:pos="2160"/>
          <w:tab w:val="clear" w:pos="2880"/>
          <w:tab w:val="clear" w:pos="4680"/>
          <w:tab w:val="clear" w:pos="5400"/>
          <w:tab w:val="clear" w:pos="9000"/>
        </w:tabs>
        <w:spacing w:line="240" w:lineRule="auto"/>
        <w:jc w:val="left"/>
        <w:rPr>
          <w:rFonts w:ascii="Verdana" w:hAnsi="Verdana" w:cs="Arial"/>
          <w:b/>
          <w:sz w:val="22"/>
          <w:szCs w:val="22"/>
        </w:rPr>
      </w:pPr>
    </w:p>
    <w:p w14:paraId="254FE091" w14:textId="26DE1A49" w:rsidR="00323385" w:rsidRPr="00F34459" w:rsidRDefault="00323385" w:rsidP="00BF0A77">
      <w:pPr>
        <w:tabs>
          <w:tab w:val="clear" w:pos="720"/>
        </w:tabs>
        <w:spacing w:line="240" w:lineRule="auto"/>
        <w:jc w:val="left"/>
        <w:rPr>
          <w:rFonts w:ascii="Verdana" w:hAnsi="Verdana" w:cs="Arial"/>
          <w:sz w:val="22"/>
          <w:szCs w:val="22"/>
        </w:rPr>
      </w:pPr>
      <w:r w:rsidRPr="00F34459">
        <w:rPr>
          <w:rFonts w:ascii="Verdana" w:hAnsi="Verdana" w:cs="Arial"/>
          <w:sz w:val="22"/>
          <w:szCs w:val="22"/>
        </w:rPr>
        <w:t>Factors which will influence allocation of funds include:</w:t>
      </w:r>
    </w:p>
    <w:p w14:paraId="0466DB1E" w14:textId="77777777" w:rsidR="00323385" w:rsidRPr="00F34459" w:rsidRDefault="00323385" w:rsidP="00BF0A77">
      <w:pPr>
        <w:spacing w:line="240" w:lineRule="auto"/>
        <w:jc w:val="left"/>
        <w:rPr>
          <w:rFonts w:ascii="Verdana" w:hAnsi="Verdana"/>
          <w:sz w:val="22"/>
          <w:szCs w:val="22"/>
        </w:rPr>
      </w:pPr>
    </w:p>
    <w:p w14:paraId="1911CFF1" w14:textId="46D9EFBD" w:rsidR="00C308CA" w:rsidRPr="00F34459" w:rsidRDefault="00B00EB5" w:rsidP="00326ACB">
      <w:pPr>
        <w:numPr>
          <w:ilvl w:val="0"/>
          <w:numId w:val="5"/>
        </w:numPr>
        <w:spacing w:line="240" w:lineRule="auto"/>
        <w:ind w:left="360"/>
        <w:jc w:val="left"/>
        <w:rPr>
          <w:rFonts w:ascii="Verdana" w:hAnsi="Verdana" w:cs="Arial"/>
          <w:sz w:val="22"/>
          <w:szCs w:val="22"/>
        </w:rPr>
      </w:pPr>
      <w:r w:rsidRPr="00F34459">
        <w:rPr>
          <w:rFonts w:ascii="Verdana" w:hAnsi="Verdana" w:cs="Arial"/>
          <w:b/>
          <w:bCs/>
          <w:sz w:val="22"/>
          <w:szCs w:val="22"/>
        </w:rPr>
        <w:t>number of applications</w:t>
      </w:r>
      <w:r w:rsidRPr="00F34459">
        <w:rPr>
          <w:rFonts w:ascii="Verdana" w:hAnsi="Verdana" w:cs="Arial"/>
          <w:sz w:val="22"/>
          <w:szCs w:val="22"/>
        </w:rPr>
        <w:t xml:space="preserve"> </w:t>
      </w:r>
      <w:r w:rsidR="003B2E9F" w:rsidRPr="00F34459">
        <w:rPr>
          <w:rFonts w:ascii="Verdana" w:hAnsi="Verdana" w:cs="Arial"/>
          <w:sz w:val="22"/>
          <w:szCs w:val="22"/>
        </w:rPr>
        <w:t>–</w:t>
      </w:r>
      <w:r w:rsidRPr="00F34459">
        <w:rPr>
          <w:rFonts w:ascii="Verdana" w:hAnsi="Verdana" w:cs="Arial"/>
          <w:sz w:val="22"/>
          <w:szCs w:val="22"/>
        </w:rPr>
        <w:t xml:space="preserve"> </w:t>
      </w:r>
      <w:r w:rsidR="003B2E9F" w:rsidRPr="00F34459">
        <w:rPr>
          <w:rFonts w:ascii="Verdana" w:hAnsi="Verdana" w:cs="Arial"/>
          <w:sz w:val="22"/>
          <w:szCs w:val="22"/>
        </w:rPr>
        <w:t>if total funding applied for exceed</w:t>
      </w:r>
      <w:r w:rsidR="00D509F2" w:rsidRPr="00F34459">
        <w:rPr>
          <w:rFonts w:ascii="Verdana" w:hAnsi="Verdana" w:cs="Arial"/>
          <w:sz w:val="22"/>
          <w:szCs w:val="22"/>
        </w:rPr>
        <w:t>s</w:t>
      </w:r>
      <w:r w:rsidR="003B2E9F" w:rsidRPr="00F34459">
        <w:rPr>
          <w:rFonts w:ascii="Verdana" w:hAnsi="Verdana" w:cs="Arial"/>
          <w:sz w:val="22"/>
          <w:szCs w:val="22"/>
        </w:rPr>
        <w:t xml:space="preserve"> the total grant available, a reduction </w:t>
      </w:r>
      <w:r w:rsidR="00D509F2" w:rsidRPr="00F34459">
        <w:rPr>
          <w:rFonts w:ascii="Verdana" w:hAnsi="Verdana" w:cs="Arial"/>
          <w:sz w:val="22"/>
          <w:szCs w:val="22"/>
        </w:rPr>
        <w:t>will</w:t>
      </w:r>
      <w:r w:rsidR="003B2E9F" w:rsidRPr="00F34459">
        <w:rPr>
          <w:rFonts w:ascii="Verdana" w:hAnsi="Verdana" w:cs="Arial"/>
          <w:sz w:val="22"/>
          <w:szCs w:val="22"/>
        </w:rPr>
        <w:t xml:space="preserve"> be applied</w:t>
      </w:r>
    </w:p>
    <w:p w14:paraId="5F47B71D" w14:textId="77777777" w:rsidR="00974652" w:rsidRPr="00F34459" w:rsidRDefault="00974652" w:rsidP="00326ACB">
      <w:pPr>
        <w:spacing w:line="240" w:lineRule="auto"/>
        <w:ind w:left="360"/>
        <w:jc w:val="left"/>
        <w:rPr>
          <w:rFonts w:ascii="Verdana" w:hAnsi="Verdana" w:cs="Arial"/>
          <w:sz w:val="22"/>
          <w:szCs w:val="22"/>
        </w:rPr>
      </w:pPr>
    </w:p>
    <w:p w14:paraId="78F0C977" w14:textId="31CEFB74" w:rsidR="00323385" w:rsidRPr="00F34459" w:rsidRDefault="00323385" w:rsidP="00326ACB">
      <w:pPr>
        <w:numPr>
          <w:ilvl w:val="0"/>
          <w:numId w:val="5"/>
        </w:numPr>
        <w:spacing w:line="240" w:lineRule="auto"/>
        <w:ind w:left="360"/>
        <w:jc w:val="left"/>
        <w:rPr>
          <w:rFonts w:ascii="Verdana" w:hAnsi="Verdana" w:cs="Arial"/>
          <w:sz w:val="22"/>
          <w:szCs w:val="22"/>
        </w:rPr>
      </w:pPr>
      <w:r w:rsidRPr="00F34459">
        <w:rPr>
          <w:rFonts w:ascii="Verdana" w:hAnsi="Verdana" w:cs="Arial"/>
          <w:b/>
          <w:sz w:val="22"/>
          <w:szCs w:val="22"/>
        </w:rPr>
        <w:t xml:space="preserve">performance of organisation </w:t>
      </w:r>
      <w:r w:rsidRPr="00F34459">
        <w:rPr>
          <w:rFonts w:ascii="Verdana" w:hAnsi="Verdana"/>
          <w:sz w:val="22"/>
          <w:szCs w:val="22"/>
        </w:rPr>
        <w:t>–</w:t>
      </w:r>
      <w:r w:rsidRPr="00F34459">
        <w:rPr>
          <w:rFonts w:ascii="Verdana" w:hAnsi="Verdana" w:cs="Arial"/>
          <w:sz w:val="22"/>
          <w:szCs w:val="22"/>
        </w:rPr>
        <w:t xml:space="preserve"> reports from previous funding years will identify where an organisation has made best use of funds</w:t>
      </w:r>
    </w:p>
    <w:p w14:paraId="486DC394" w14:textId="77777777" w:rsidR="00323385" w:rsidRPr="00F34459" w:rsidRDefault="00323385" w:rsidP="00326ACB">
      <w:pPr>
        <w:spacing w:line="240" w:lineRule="auto"/>
        <w:jc w:val="left"/>
        <w:rPr>
          <w:rFonts w:ascii="Verdana" w:hAnsi="Verdana" w:cs="Arial"/>
          <w:sz w:val="22"/>
          <w:szCs w:val="22"/>
        </w:rPr>
      </w:pPr>
    </w:p>
    <w:p w14:paraId="35F4ED97" w14:textId="36DFE521" w:rsidR="00323385" w:rsidRPr="00F34459" w:rsidRDefault="00323385" w:rsidP="00326ACB">
      <w:pPr>
        <w:numPr>
          <w:ilvl w:val="0"/>
          <w:numId w:val="5"/>
        </w:numPr>
        <w:spacing w:line="240" w:lineRule="auto"/>
        <w:ind w:left="360"/>
        <w:jc w:val="left"/>
        <w:rPr>
          <w:rFonts w:ascii="Verdana" w:hAnsi="Verdana" w:cs="Arial"/>
          <w:sz w:val="22"/>
          <w:szCs w:val="22"/>
        </w:rPr>
      </w:pPr>
      <w:r w:rsidRPr="00F34459">
        <w:rPr>
          <w:rFonts w:ascii="Verdana" w:hAnsi="Verdana" w:cs="Arial"/>
          <w:b/>
          <w:bCs/>
          <w:sz w:val="22"/>
          <w:szCs w:val="22"/>
        </w:rPr>
        <w:t xml:space="preserve">reports </w:t>
      </w:r>
      <w:r w:rsidRPr="00F34459">
        <w:rPr>
          <w:rFonts w:ascii="Verdana" w:hAnsi="Verdana"/>
          <w:sz w:val="22"/>
          <w:szCs w:val="22"/>
        </w:rPr>
        <w:t>–</w:t>
      </w:r>
      <w:r w:rsidRPr="00F34459">
        <w:rPr>
          <w:rFonts w:ascii="Verdana" w:hAnsi="Verdana" w:cs="Arial"/>
          <w:sz w:val="22"/>
          <w:szCs w:val="22"/>
        </w:rPr>
        <w:t xml:space="preserve"> where an organisation has failed to submit reports </w:t>
      </w:r>
      <w:r w:rsidR="323468D0" w:rsidRPr="00F34459">
        <w:rPr>
          <w:rFonts w:ascii="Verdana" w:hAnsi="Verdana" w:cs="Arial"/>
          <w:sz w:val="22"/>
          <w:szCs w:val="22"/>
        </w:rPr>
        <w:t xml:space="preserve">regarding </w:t>
      </w:r>
      <w:r w:rsidRPr="00F34459">
        <w:rPr>
          <w:rFonts w:ascii="Verdana" w:hAnsi="Verdana" w:cs="Arial"/>
          <w:sz w:val="22"/>
          <w:szCs w:val="22"/>
        </w:rPr>
        <w:t xml:space="preserve">funding received in previous </w:t>
      </w:r>
      <w:r w:rsidR="00EB4668" w:rsidRPr="00F34459">
        <w:rPr>
          <w:rFonts w:ascii="Verdana" w:hAnsi="Verdana" w:cs="Arial"/>
          <w:sz w:val="22"/>
          <w:szCs w:val="22"/>
        </w:rPr>
        <w:t>years this</w:t>
      </w:r>
      <w:r w:rsidR="21473196" w:rsidRPr="00F34459">
        <w:rPr>
          <w:rFonts w:ascii="Verdana" w:hAnsi="Verdana" w:cs="Arial"/>
          <w:sz w:val="22"/>
          <w:szCs w:val="22"/>
        </w:rPr>
        <w:t xml:space="preserve"> </w:t>
      </w:r>
      <w:r w:rsidRPr="00F34459">
        <w:rPr>
          <w:rFonts w:ascii="Verdana" w:hAnsi="Verdana" w:cs="Arial"/>
          <w:sz w:val="22"/>
          <w:szCs w:val="22"/>
        </w:rPr>
        <w:t xml:space="preserve">may </w:t>
      </w:r>
      <w:r w:rsidR="4BB93F45" w:rsidRPr="00F34459">
        <w:rPr>
          <w:rFonts w:ascii="Verdana" w:hAnsi="Verdana" w:cs="Arial"/>
          <w:sz w:val="22"/>
          <w:szCs w:val="22"/>
        </w:rPr>
        <w:t>result in</w:t>
      </w:r>
      <w:r w:rsidR="56FF3CFC" w:rsidRPr="00F34459">
        <w:rPr>
          <w:rFonts w:ascii="Verdana" w:hAnsi="Verdana" w:cs="Arial"/>
          <w:sz w:val="22"/>
          <w:szCs w:val="22"/>
        </w:rPr>
        <w:t xml:space="preserve"> the panel</w:t>
      </w:r>
      <w:r w:rsidR="4BB93F45" w:rsidRPr="00F34459">
        <w:rPr>
          <w:rFonts w:ascii="Verdana" w:hAnsi="Verdana" w:cs="Arial"/>
          <w:sz w:val="22"/>
          <w:szCs w:val="22"/>
        </w:rPr>
        <w:t xml:space="preserve"> rejecting </w:t>
      </w:r>
      <w:r w:rsidRPr="00F34459">
        <w:rPr>
          <w:rFonts w:ascii="Verdana" w:hAnsi="Verdana" w:cs="Arial"/>
          <w:sz w:val="22"/>
          <w:szCs w:val="22"/>
        </w:rPr>
        <w:t>the application.</w:t>
      </w:r>
    </w:p>
    <w:p w14:paraId="724C97D5" w14:textId="77777777" w:rsidR="00323385" w:rsidRPr="00F34459" w:rsidRDefault="00323385" w:rsidP="00BF0A77">
      <w:pPr>
        <w:spacing w:line="240" w:lineRule="auto"/>
        <w:jc w:val="left"/>
        <w:rPr>
          <w:rFonts w:ascii="Verdana" w:hAnsi="Verdana" w:cs="Arial"/>
          <w:sz w:val="22"/>
          <w:szCs w:val="22"/>
        </w:rPr>
      </w:pPr>
    </w:p>
    <w:p w14:paraId="0D2185D1" w14:textId="55EF1673" w:rsidR="00D25B8B" w:rsidRPr="00F34459" w:rsidRDefault="07003A93" w:rsidP="00BF0A77">
      <w:pPr>
        <w:spacing w:line="240" w:lineRule="auto"/>
        <w:jc w:val="left"/>
        <w:rPr>
          <w:rFonts w:ascii="Verdana" w:hAnsi="Verdana" w:cs="Arial"/>
          <w:sz w:val="22"/>
          <w:szCs w:val="22"/>
        </w:rPr>
      </w:pPr>
      <w:r w:rsidRPr="00F34459">
        <w:rPr>
          <w:rFonts w:ascii="Verdana" w:hAnsi="Verdana" w:cs="Arial"/>
          <w:sz w:val="22"/>
          <w:szCs w:val="22"/>
        </w:rPr>
        <w:t>Decisions regarding all applications will be made in a fair and equitable way.</w:t>
      </w:r>
    </w:p>
    <w:p w14:paraId="08B785FC" w14:textId="31ECAB1D" w:rsidR="00D25B8B" w:rsidRPr="00F34459" w:rsidRDefault="00D25B8B" w:rsidP="00BF0A77">
      <w:pPr>
        <w:spacing w:line="240" w:lineRule="auto"/>
        <w:jc w:val="left"/>
        <w:rPr>
          <w:rFonts w:ascii="Verdana" w:hAnsi="Verdana" w:cs="Arial"/>
          <w:sz w:val="22"/>
          <w:szCs w:val="22"/>
        </w:rPr>
      </w:pPr>
      <w:r w:rsidRPr="00F34459">
        <w:rPr>
          <w:rFonts w:ascii="Verdana" w:hAnsi="Verdana" w:cs="Arial"/>
          <w:sz w:val="22"/>
          <w:szCs w:val="22"/>
        </w:rPr>
        <w:t>It may not be possible to provide funding for all the individual</w:t>
      </w:r>
      <w:r w:rsidR="00C667F6" w:rsidRPr="00F34459">
        <w:rPr>
          <w:rFonts w:ascii="Verdana" w:hAnsi="Verdana" w:cs="Arial"/>
          <w:sz w:val="22"/>
          <w:szCs w:val="22"/>
        </w:rPr>
        <w:t xml:space="preserve">s </w:t>
      </w:r>
      <w:r w:rsidRPr="00F34459">
        <w:rPr>
          <w:rFonts w:ascii="Verdana" w:hAnsi="Verdana" w:cs="Arial"/>
          <w:sz w:val="22"/>
          <w:szCs w:val="22"/>
        </w:rPr>
        <w:t>applied for</w:t>
      </w:r>
      <w:r w:rsidR="3F3E8960" w:rsidRPr="00F34459">
        <w:rPr>
          <w:rFonts w:ascii="Verdana" w:hAnsi="Verdana" w:cs="Arial"/>
          <w:sz w:val="22"/>
          <w:szCs w:val="22"/>
        </w:rPr>
        <w:t>.</w:t>
      </w:r>
      <w:r w:rsidRPr="00F34459">
        <w:rPr>
          <w:rFonts w:ascii="Verdana" w:hAnsi="Verdana" w:cs="Arial"/>
          <w:sz w:val="22"/>
          <w:szCs w:val="22"/>
        </w:rPr>
        <w:t xml:space="preserve"> </w:t>
      </w:r>
      <w:r w:rsidR="00990D64" w:rsidRPr="00F34459">
        <w:rPr>
          <w:rFonts w:ascii="Verdana" w:hAnsi="Verdana" w:cs="Arial"/>
          <w:sz w:val="22"/>
          <w:szCs w:val="22"/>
        </w:rPr>
        <w:t>Other sources of funding may be used by employing organisations in combination with VSDF to maximise the number of people achieving qualifications.</w:t>
      </w:r>
    </w:p>
    <w:p w14:paraId="0D942818" w14:textId="77777777" w:rsidR="00D25B8B" w:rsidRPr="00F34459" w:rsidRDefault="00D25B8B" w:rsidP="00BF0A77">
      <w:pPr>
        <w:spacing w:line="240" w:lineRule="auto"/>
        <w:jc w:val="left"/>
        <w:rPr>
          <w:rFonts w:ascii="Verdana" w:hAnsi="Verdana" w:cs="Arial"/>
          <w:sz w:val="22"/>
          <w:szCs w:val="22"/>
        </w:rPr>
      </w:pPr>
    </w:p>
    <w:p w14:paraId="069CCB6E" w14:textId="2D2740D6" w:rsidR="008309F4" w:rsidRPr="00F34459" w:rsidRDefault="008309F4" w:rsidP="00BF0A77">
      <w:pPr>
        <w:spacing w:line="240" w:lineRule="auto"/>
        <w:jc w:val="left"/>
        <w:rPr>
          <w:rFonts w:ascii="Verdana" w:hAnsi="Verdana" w:cs="Arial"/>
          <w:sz w:val="22"/>
          <w:szCs w:val="22"/>
        </w:rPr>
      </w:pPr>
      <w:r w:rsidRPr="00F34459">
        <w:rPr>
          <w:rFonts w:ascii="Verdana" w:hAnsi="Verdana" w:cs="Arial"/>
          <w:sz w:val="22"/>
          <w:szCs w:val="22"/>
        </w:rPr>
        <w:t>Applications and awards will be decided in November</w:t>
      </w:r>
      <w:r w:rsidR="1E87DFE3" w:rsidRPr="00F34459">
        <w:rPr>
          <w:rFonts w:ascii="Verdana" w:hAnsi="Verdana" w:cs="Arial"/>
          <w:sz w:val="22"/>
          <w:szCs w:val="22"/>
        </w:rPr>
        <w:t xml:space="preserve"> 202</w:t>
      </w:r>
      <w:r w:rsidR="00CA11B9" w:rsidRPr="00F34459">
        <w:rPr>
          <w:rFonts w:ascii="Verdana" w:hAnsi="Verdana" w:cs="Arial"/>
          <w:sz w:val="22"/>
          <w:szCs w:val="22"/>
        </w:rPr>
        <w:t>5</w:t>
      </w:r>
      <w:r w:rsidRPr="00F34459">
        <w:rPr>
          <w:rFonts w:ascii="Verdana" w:hAnsi="Verdana" w:cs="Arial"/>
          <w:sz w:val="22"/>
          <w:szCs w:val="22"/>
        </w:rPr>
        <w:t xml:space="preserve">. Successful applicants will receive a grant award </w:t>
      </w:r>
      <w:r w:rsidR="00DA60C3" w:rsidRPr="00F34459">
        <w:rPr>
          <w:rFonts w:ascii="Verdana" w:hAnsi="Verdana" w:cs="Arial"/>
          <w:sz w:val="22"/>
          <w:szCs w:val="22"/>
        </w:rPr>
        <w:t xml:space="preserve">decision </w:t>
      </w:r>
      <w:r w:rsidRPr="00F34459">
        <w:rPr>
          <w:rFonts w:ascii="Verdana" w:hAnsi="Verdana" w:cs="Arial"/>
          <w:sz w:val="22"/>
          <w:szCs w:val="22"/>
        </w:rPr>
        <w:t>letter in December</w:t>
      </w:r>
      <w:r w:rsidR="6D0C7E4A" w:rsidRPr="00F34459">
        <w:rPr>
          <w:rFonts w:ascii="Verdana" w:hAnsi="Verdana" w:cs="Arial"/>
          <w:sz w:val="22"/>
          <w:szCs w:val="22"/>
        </w:rPr>
        <w:t xml:space="preserve"> 202</w:t>
      </w:r>
      <w:r w:rsidR="008A4CC6" w:rsidRPr="00F34459">
        <w:rPr>
          <w:rFonts w:ascii="Verdana" w:hAnsi="Verdana" w:cs="Arial"/>
          <w:sz w:val="22"/>
          <w:szCs w:val="22"/>
        </w:rPr>
        <w:t>5</w:t>
      </w:r>
      <w:r w:rsidRPr="00F34459">
        <w:rPr>
          <w:rFonts w:ascii="Verdana" w:hAnsi="Verdana" w:cs="Arial"/>
          <w:sz w:val="22"/>
          <w:szCs w:val="22"/>
        </w:rPr>
        <w:t xml:space="preserve">. </w:t>
      </w:r>
      <w:r w:rsidR="004C5982" w:rsidRPr="00F34459">
        <w:rPr>
          <w:rFonts w:ascii="Verdana" w:hAnsi="Verdana" w:cs="Arial"/>
          <w:sz w:val="22"/>
          <w:szCs w:val="22"/>
        </w:rPr>
        <w:t>We will make</w:t>
      </w:r>
      <w:r w:rsidRPr="00F34459" w:rsidDel="004C5982">
        <w:rPr>
          <w:rFonts w:ascii="Verdana" w:hAnsi="Verdana" w:cs="Arial"/>
          <w:sz w:val="22"/>
          <w:szCs w:val="22"/>
        </w:rPr>
        <w:t xml:space="preserve"> </w:t>
      </w:r>
      <w:r w:rsidR="004C5982" w:rsidRPr="00F34459">
        <w:rPr>
          <w:rFonts w:ascii="Verdana" w:hAnsi="Verdana" w:cs="Arial"/>
          <w:sz w:val="22"/>
          <w:szCs w:val="22"/>
        </w:rPr>
        <w:t xml:space="preserve">payments </w:t>
      </w:r>
      <w:r w:rsidR="00B8020C" w:rsidRPr="00F34459">
        <w:rPr>
          <w:rFonts w:ascii="Verdana" w:hAnsi="Verdana" w:cs="Arial"/>
          <w:sz w:val="22"/>
          <w:szCs w:val="22"/>
        </w:rPr>
        <w:t>in</w:t>
      </w:r>
      <w:r w:rsidRPr="00F34459">
        <w:rPr>
          <w:rFonts w:ascii="Verdana" w:hAnsi="Verdana" w:cs="Arial"/>
          <w:sz w:val="22"/>
          <w:szCs w:val="22"/>
        </w:rPr>
        <w:t xml:space="preserve"> March</w:t>
      </w:r>
      <w:r w:rsidR="4F571356" w:rsidRPr="00F34459">
        <w:rPr>
          <w:rFonts w:ascii="Verdana" w:hAnsi="Verdana" w:cs="Arial"/>
          <w:sz w:val="22"/>
          <w:szCs w:val="22"/>
        </w:rPr>
        <w:t xml:space="preserve"> 202</w:t>
      </w:r>
      <w:r w:rsidR="008A4CC6" w:rsidRPr="00F34459">
        <w:rPr>
          <w:rFonts w:ascii="Verdana" w:hAnsi="Verdana" w:cs="Arial"/>
          <w:sz w:val="22"/>
          <w:szCs w:val="22"/>
        </w:rPr>
        <w:t>6</w:t>
      </w:r>
      <w:r w:rsidRPr="00F34459">
        <w:rPr>
          <w:rFonts w:ascii="Verdana" w:hAnsi="Verdana" w:cs="Arial"/>
          <w:sz w:val="22"/>
          <w:szCs w:val="22"/>
        </w:rPr>
        <w:t xml:space="preserve"> upon receipt of </w:t>
      </w:r>
      <w:r w:rsidR="03C5D2D4" w:rsidRPr="00F34459">
        <w:rPr>
          <w:rFonts w:ascii="Verdana" w:hAnsi="Verdana" w:cs="Arial"/>
          <w:sz w:val="22"/>
          <w:szCs w:val="22"/>
        </w:rPr>
        <w:t xml:space="preserve">a </w:t>
      </w:r>
      <w:r w:rsidRPr="00F34459">
        <w:rPr>
          <w:rFonts w:ascii="Verdana" w:hAnsi="Verdana" w:cs="Arial"/>
          <w:sz w:val="22"/>
          <w:szCs w:val="22"/>
        </w:rPr>
        <w:t>signed grant award</w:t>
      </w:r>
      <w:r w:rsidR="4E275C8C" w:rsidRPr="00F34459">
        <w:rPr>
          <w:rFonts w:ascii="Verdana" w:hAnsi="Verdana" w:cs="Arial"/>
          <w:sz w:val="22"/>
          <w:szCs w:val="22"/>
        </w:rPr>
        <w:t xml:space="preserve"> letter</w:t>
      </w:r>
      <w:r w:rsidRPr="00F34459">
        <w:rPr>
          <w:rFonts w:ascii="Verdana" w:hAnsi="Verdana" w:cs="Arial"/>
          <w:sz w:val="22"/>
          <w:szCs w:val="22"/>
        </w:rPr>
        <w:t xml:space="preserve"> and bank details</w:t>
      </w:r>
      <w:r w:rsidR="6B504B0D" w:rsidRPr="00F34459">
        <w:rPr>
          <w:rFonts w:ascii="Verdana" w:hAnsi="Verdana" w:cs="Arial"/>
          <w:sz w:val="22"/>
          <w:szCs w:val="22"/>
        </w:rPr>
        <w:t xml:space="preserve"> from successful organisations</w:t>
      </w:r>
      <w:r w:rsidRPr="00F34459">
        <w:rPr>
          <w:rFonts w:ascii="Verdana" w:hAnsi="Verdana" w:cs="Arial"/>
          <w:sz w:val="22"/>
          <w:szCs w:val="22"/>
        </w:rPr>
        <w:t>.</w:t>
      </w:r>
    </w:p>
    <w:p w14:paraId="4834E080" w14:textId="5A00DB77" w:rsidR="00C04E71" w:rsidRPr="00F34459" w:rsidRDefault="00C04E71" w:rsidP="00BF0A77">
      <w:pPr>
        <w:tabs>
          <w:tab w:val="clear" w:pos="720"/>
          <w:tab w:val="clear" w:pos="1440"/>
          <w:tab w:val="clear" w:pos="2160"/>
          <w:tab w:val="clear" w:pos="2880"/>
          <w:tab w:val="clear" w:pos="4680"/>
          <w:tab w:val="clear" w:pos="5400"/>
          <w:tab w:val="clear" w:pos="9000"/>
        </w:tabs>
        <w:spacing w:line="240" w:lineRule="auto"/>
        <w:jc w:val="left"/>
        <w:rPr>
          <w:rFonts w:ascii="Verdana" w:hAnsi="Verdana" w:cs="Arial"/>
          <w:sz w:val="22"/>
          <w:szCs w:val="22"/>
        </w:rPr>
      </w:pPr>
      <w:r w:rsidRPr="00F34459">
        <w:rPr>
          <w:rFonts w:ascii="Verdana" w:hAnsi="Verdana" w:cs="Arial"/>
          <w:sz w:val="22"/>
          <w:szCs w:val="22"/>
        </w:rPr>
        <w:br w:type="page"/>
      </w:r>
    </w:p>
    <w:p w14:paraId="4582CB08" w14:textId="77777777" w:rsidR="0064619F" w:rsidRPr="00F34459" w:rsidRDefault="00A60B98" w:rsidP="00BF0A77">
      <w:pPr>
        <w:spacing w:line="240" w:lineRule="auto"/>
        <w:jc w:val="left"/>
        <w:rPr>
          <w:rFonts w:ascii="Verdana" w:hAnsi="Verdana"/>
          <w:b/>
          <w:sz w:val="22"/>
          <w:szCs w:val="22"/>
        </w:rPr>
      </w:pPr>
      <w:r w:rsidRPr="00F34459">
        <w:rPr>
          <w:rFonts w:ascii="Verdana" w:hAnsi="Verdana"/>
          <w:b/>
          <w:sz w:val="22"/>
          <w:szCs w:val="22"/>
        </w:rPr>
        <w:lastRenderedPageBreak/>
        <w:t xml:space="preserve">Guidelines for </w:t>
      </w:r>
      <w:r w:rsidR="0038210B" w:rsidRPr="00F34459">
        <w:rPr>
          <w:rFonts w:ascii="Verdana" w:hAnsi="Verdana"/>
          <w:b/>
          <w:sz w:val="22"/>
          <w:szCs w:val="22"/>
        </w:rPr>
        <w:t xml:space="preserve">completing </w:t>
      </w:r>
      <w:r w:rsidRPr="00F34459">
        <w:rPr>
          <w:rFonts w:ascii="Verdana" w:hAnsi="Verdana"/>
          <w:b/>
          <w:sz w:val="22"/>
          <w:szCs w:val="22"/>
        </w:rPr>
        <w:t xml:space="preserve">your </w:t>
      </w:r>
      <w:r w:rsidR="0038210B" w:rsidRPr="00F34459">
        <w:rPr>
          <w:rFonts w:ascii="Verdana" w:hAnsi="Verdana"/>
          <w:b/>
          <w:sz w:val="22"/>
          <w:szCs w:val="22"/>
        </w:rPr>
        <w:t xml:space="preserve">application </w:t>
      </w:r>
    </w:p>
    <w:p w14:paraId="664355AD" w14:textId="77777777" w:rsidR="0064619F" w:rsidRPr="00F34459" w:rsidRDefault="0064619F" w:rsidP="00BF0A77">
      <w:pPr>
        <w:spacing w:line="240" w:lineRule="auto"/>
        <w:jc w:val="left"/>
        <w:rPr>
          <w:rFonts w:ascii="Verdana" w:hAnsi="Verdana"/>
          <w:sz w:val="22"/>
          <w:szCs w:val="22"/>
        </w:rPr>
      </w:pPr>
    </w:p>
    <w:p w14:paraId="5A6E8E4B" w14:textId="2F77D5ED" w:rsidR="00211284" w:rsidRPr="00F34459" w:rsidRDefault="0082639C" w:rsidP="00BF0A77">
      <w:pPr>
        <w:spacing w:line="240" w:lineRule="auto"/>
        <w:jc w:val="left"/>
        <w:rPr>
          <w:rFonts w:ascii="Verdana" w:hAnsi="Verdana"/>
          <w:sz w:val="22"/>
          <w:szCs w:val="22"/>
        </w:rPr>
      </w:pPr>
      <w:r w:rsidRPr="00F34459">
        <w:rPr>
          <w:rFonts w:ascii="Verdana" w:hAnsi="Verdana"/>
          <w:sz w:val="22"/>
          <w:szCs w:val="22"/>
        </w:rPr>
        <w:t>All</w:t>
      </w:r>
      <w:r w:rsidR="00211284" w:rsidRPr="00F34459">
        <w:rPr>
          <w:rFonts w:ascii="Verdana" w:hAnsi="Verdana"/>
          <w:sz w:val="22"/>
          <w:szCs w:val="22"/>
        </w:rPr>
        <w:t xml:space="preserve"> fields are mandatory and must be completed.</w:t>
      </w:r>
    </w:p>
    <w:p w14:paraId="6899862F" w14:textId="77777777" w:rsidR="007155BD" w:rsidRPr="00F34459" w:rsidRDefault="007155BD" w:rsidP="00BF0A77">
      <w:pPr>
        <w:spacing w:line="240" w:lineRule="auto"/>
        <w:jc w:val="left"/>
        <w:rPr>
          <w:rFonts w:ascii="Verdana" w:hAnsi="Verdana"/>
          <w:sz w:val="22"/>
          <w:szCs w:val="22"/>
        </w:rPr>
      </w:pPr>
    </w:p>
    <w:p w14:paraId="60BF98F0" w14:textId="77777777" w:rsidR="00BE5F00" w:rsidRPr="00F34459" w:rsidRDefault="00BE5F00" w:rsidP="00BF0A77">
      <w:pPr>
        <w:spacing w:line="240" w:lineRule="auto"/>
        <w:jc w:val="left"/>
        <w:rPr>
          <w:rFonts w:ascii="Verdana" w:hAnsi="Verdana"/>
          <w:sz w:val="22"/>
          <w:szCs w:val="22"/>
        </w:rPr>
      </w:pPr>
    </w:p>
    <w:p w14:paraId="198B1F26" w14:textId="4D487E5D" w:rsidR="00610CC1" w:rsidRPr="00F34459" w:rsidRDefault="0082639C" w:rsidP="00BF0A77">
      <w:pPr>
        <w:spacing w:line="240" w:lineRule="auto"/>
        <w:jc w:val="left"/>
        <w:rPr>
          <w:rFonts w:ascii="Verdana" w:hAnsi="Verdana"/>
          <w:b/>
          <w:bCs/>
          <w:sz w:val="22"/>
          <w:szCs w:val="22"/>
        </w:rPr>
      </w:pPr>
      <w:r w:rsidRPr="00F34459">
        <w:rPr>
          <w:rFonts w:ascii="Verdana" w:hAnsi="Verdana"/>
          <w:b/>
          <w:bCs/>
          <w:sz w:val="22"/>
          <w:szCs w:val="22"/>
        </w:rPr>
        <w:t xml:space="preserve">Section 1 – Company </w:t>
      </w:r>
      <w:r w:rsidR="00A00C72">
        <w:rPr>
          <w:rFonts w:ascii="Verdana" w:hAnsi="Verdana"/>
          <w:b/>
          <w:bCs/>
          <w:sz w:val="22"/>
          <w:szCs w:val="22"/>
        </w:rPr>
        <w:t>d</w:t>
      </w:r>
      <w:r w:rsidRPr="00F34459">
        <w:rPr>
          <w:rFonts w:ascii="Verdana" w:hAnsi="Verdana"/>
          <w:b/>
          <w:bCs/>
          <w:sz w:val="22"/>
          <w:szCs w:val="22"/>
        </w:rPr>
        <w:t>etails</w:t>
      </w:r>
    </w:p>
    <w:p w14:paraId="6603986E" w14:textId="77777777" w:rsidR="00610CC1" w:rsidRPr="00F34459" w:rsidRDefault="00610CC1" w:rsidP="00326ACB">
      <w:pPr>
        <w:spacing w:line="240" w:lineRule="auto"/>
        <w:jc w:val="left"/>
        <w:rPr>
          <w:rFonts w:ascii="Verdana" w:hAnsi="Verdana"/>
          <w:sz w:val="22"/>
          <w:szCs w:val="22"/>
        </w:rPr>
      </w:pPr>
    </w:p>
    <w:p w14:paraId="516F9B25" w14:textId="1CF8825C" w:rsidR="00610CC1" w:rsidRPr="00F34459" w:rsidRDefault="00BE5F00" w:rsidP="00BF0A77">
      <w:pPr>
        <w:pStyle w:val="ListParagraph"/>
        <w:numPr>
          <w:ilvl w:val="0"/>
          <w:numId w:val="17"/>
        </w:numPr>
        <w:ind w:left="360"/>
        <w:rPr>
          <w:rFonts w:ascii="Verdana" w:hAnsi="Verdana"/>
        </w:rPr>
      </w:pPr>
      <w:r w:rsidRPr="00F34459">
        <w:rPr>
          <w:rFonts w:ascii="Verdana" w:hAnsi="Verdana"/>
        </w:rPr>
        <w:t>P</w:t>
      </w:r>
      <w:r w:rsidR="0038210B" w:rsidRPr="00F34459">
        <w:rPr>
          <w:rFonts w:ascii="Verdana" w:hAnsi="Verdana"/>
        </w:rPr>
        <w:t>rovide organisation</w:t>
      </w:r>
      <w:r w:rsidRPr="00F34459">
        <w:rPr>
          <w:rFonts w:ascii="Verdana" w:hAnsi="Verdana"/>
        </w:rPr>
        <w:t xml:space="preserve"> and contact details.</w:t>
      </w:r>
    </w:p>
    <w:p w14:paraId="27059FD8" w14:textId="77777777" w:rsidR="00610CC1" w:rsidRPr="00F34459" w:rsidRDefault="00610CC1" w:rsidP="00BF0A77">
      <w:pPr>
        <w:pStyle w:val="ListParagraph"/>
        <w:ind w:left="360"/>
        <w:rPr>
          <w:rFonts w:ascii="Verdana" w:hAnsi="Verdana"/>
        </w:rPr>
      </w:pPr>
    </w:p>
    <w:p w14:paraId="42C597AE" w14:textId="4E692E5D" w:rsidR="00610CC1" w:rsidRPr="00F34459" w:rsidRDefault="009B7A0B" w:rsidP="00BF0A77">
      <w:pPr>
        <w:pStyle w:val="ListParagraph"/>
        <w:numPr>
          <w:ilvl w:val="0"/>
          <w:numId w:val="17"/>
        </w:numPr>
        <w:ind w:left="360"/>
        <w:rPr>
          <w:rFonts w:ascii="Verdana" w:hAnsi="Verdana"/>
        </w:rPr>
      </w:pPr>
      <w:r w:rsidRPr="00F34459">
        <w:rPr>
          <w:rFonts w:ascii="Verdana" w:hAnsi="Verdana"/>
        </w:rPr>
        <w:t xml:space="preserve">Tick all </w:t>
      </w:r>
      <w:r w:rsidR="006B3977" w:rsidRPr="00F34459">
        <w:rPr>
          <w:rFonts w:ascii="Verdana" w:hAnsi="Verdana"/>
        </w:rPr>
        <w:t xml:space="preserve">types of services </w:t>
      </w:r>
      <w:r w:rsidRPr="00F34459">
        <w:rPr>
          <w:rFonts w:ascii="Verdana" w:hAnsi="Verdana"/>
        </w:rPr>
        <w:t xml:space="preserve">provided by </w:t>
      </w:r>
      <w:r w:rsidR="006B3977" w:rsidRPr="00F34459">
        <w:rPr>
          <w:rFonts w:ascii="Verdana" w:hAnsi="Verdana"/>
        </w:rPr>
        <w:t>your organisation</w:t>
      </w:r>
      <w:r w:rsidRPr="00F34459">
        <w:rPr>
          <w:rFonts w:ascii="Verdana" w:hAnsi="Verdana"/>
        </w:rPr>
        <w:t>.</w:t>
      </w:r>
    </w:p>
    <w:p w14:paraId="515802A6" w14:textId="77777777" w:rsidR="00610CC1" w:rsidRPr="00F34459" w:rsidRDefault="00610CC1" w:rsidP="00BF0A77">
      <w:pPr>
        <w:spacing w:line="240" w:lineRule="auto"/>
        <w:rPr>
          <w:rFonts w:ascii="Verdana" w:hAnsi="Verdana"/>
          <w:sz w:val="22"/>
          <w:szCs w:val="22"/>
        </w:rPr>
      </w:pPr>
    </w:p>
    <w:p w14:paraId="4BF08EAD" w14:textId="057BD14C" w:rsidR="00607C39" w:rsidRPr="00F34459" w:rsidRDefault="00F567A9" w:rsidP="00BF0A77">
      <w:pPr>
        <w:pStyle w:val="ListParagraph"/>
        <w:numPr>
          <w:ilvl w:val="0"/>
          <w:numId w:val="17"/>
        </w:numPr>
        <w:ind w:left="360"/>
        <w:rPr>
          <w:rFonts w:ascii="Verdana" w:hAnsi="Verdana"/>
        </w:rPr>
      </w:pPr>
      <w:r w:rsidRPr="00F34459">
        <w:rPr>
          <w:rFonts w:ascii="Verdana" w:hAnsi="Verdana"/>
        </w:rPr>
        <w:t xml:space="preserve">Enter </w:t>
      </w:r>
      <w:r w:rsidR="00607C39" w:rsidRPr="00F34459">
        <w:rPr>
          <w:rFonts w:ascii="Verdana" w:hAnsi="Verdana"/>
        </w:rPr>
        <w:t>Care Inspectorate Care Service (CS) numbers relating to the individuals you are applying for</w:t>
      </w:r>
      <w:r w:rsidR="002F3D72" w:rsidRPr="00F34459">
        <w:rPr>
          <w:rFonts w:ascii="Verdana" w:hAnsi="Verdana"/>
        </w:rPr>
        <w:t>. NB. N</w:t>
      </w:r>
      <w:r w:rsidR="00607C39" w:rsidRPr="00F34459">
        <w:rPr>
          <w:rFonts w:ascii="Verdana" w:hAnsi="Verdana"/>
        </w:rPr>
        <w:t>ot the organisation</w:t>
      </w:r>
      <w:r w:rsidR="002F3D72" w:rsidRPr="00F34459">
        <w:rPr>
          <w:rFonts w:ascii="Verdana" w:hAnsi="Verdana"/>
        </w:rPr>
        <w:t>’</w:t>
      </w:r>
      <w:r w:rsidR="00607C39" w:rsidRPr="00F34459">
        <w:rPr>
          <w:rFonts w:ascii="Verdana" w:hAnsi="Verdana"/>
        </w:rPr>
        <w:t>s Service Provider (SP) number.</w:t>
      </w:r>
    </w:p>
    <w:p w14:paraId="1A965116" w14:textId="77777777" w:rsidR="00A60B98" w:rsidRPr="00F34459" w:rsidRDefault="00A60B98" w:rsidP="00326ACB">
      <w:pPr>
        <w:spacing w:line="240" w:lineRule="auto"/>
        <w:jc w:val="left"/>
        <w:rPr>
          <w:rFonts w:ascii="Verdana" w:hAnsi="Verdana"/>
          <w:sz w:val="22"/>
          <w:szCs w:val="22"/>
        </w:rPr>
      </w:pPr>
    </w:p>
    <w:p w14:paraId="7DF4E37C" w14:textId="71788352" w:rsidR="0064619F" w:rsidRPr="00F34459" w:rsidRDefault="006D1C89" w:rsidP="00BF0A77">
      <w:pPr>
        <w:spacing w:line="240" w:lineRule="auto"/>
        <w:jc w:val="left"/>
        <w:rPr>
          <w:rFonts w:ascii="Verdana" w:hAnsi="Verdana"/>
          <w:noProof/>
          <w:sz w:val="22"/>
          <w:szCs w:val="22"/>
          <w:lang w:eastAsia="en-GB"/>
        </w:rPr>
      </w:pPr>
      <w:r w:rsidRPr="00F34459">
        <w:rPr>
          <w:rFonts w:ascii="Verdana" w:hAnsi="Verdana"/>
          <w:noProof/>
          <w:sz w:val="22"/>
          <w:szCs w:val="22"/>
          <w:lang w:eastAsia="en-GB"/>
        </w:rPr>
        <w:drawing>
          <wp:inline distT="0" distB="0" distL="0" distR="0" wp14:anchorId="3752C62B" wp14:editId="4F2DF5BD">
            <wp:extent cx="5978525" cy="1253490"/>
            <wp:effectExtent l="0" t="0" r="3175" b="3810"/>
            <wp:docPr id="2091629106" name="Picture 1" descr="Screenshot of application form showing a section with boxes to collect details of the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29106" name="Picture 1" descr="Screenshot of application form showing a section with boxes to collect details of the organisation."/>
                    <pic:cNvPicPr/>
                  </pic:nvPicPr>
                  <pic:blipFill>
                    <a:blip r:embed="rId14"/>
                    <a:stretch>
                      <a:fillRect/>
                    </a:stretch>
                  </pic:blipFill>
                  <pic:spPr>
                    <a:xfrm>
                      <a:off x="0" y="0"/>
                      <a:ext cx="7087005" cy="1485900"/>
                    </a:xfrm>
                    <a:prstGeom prst="rect">
                      <a:avLst/>
                    </a:prstGeom>
                  </pic:spPr>
                </pic:pic>
              </a:graphicData>
            </a:graphic>
          </wp:inline>
        </w:drawing>
      </w:r>
    </w:p>
    <w:p w14:paraId="3AEB8D9A" w14:textId="77777777" w:rsidR="004A4817" w:rsidRPr="00F34459" w:rsidRDefault="004A4817" w:rsidP="00BF0A77">
      <w:pPr>
        <w:spacing w:line="240" w:lineRule="auto"/>
        <w:jc w:val="left"/>
        <w:rPr>
          <w:rFonts w:ascii="Verdana" w:hAnsi="Verdana"/>
          <w:noProof/>
          <w:sz w:val="22"/>
          <w:szCs w:val="22"/>
          <w:lang w:eastAsia="en-GB"/>
        </w:rPr>
      </w:pPr>
    </w:p>
    <w:p w14:paraId="26D01CF5" w14:textId="77777777" w:rsidR="004A4817" w:rsidRPr="00F34459" w:rsidRDefault="004A4817" w:rsidP="00BF0A77">
      <w:pPr>
        <w:spacing w:line="240" w:lineRule="auto"/>
        <w:jc w:val="left"/>
        <w:rPr>
          <w:rFonts w:ascii="Verdana" w:hAnsi="Verdana"/>
          <w:noProof/>
          <w:sz w:val="22"/>
          <w:szCs w:val="22"/>
          <w:lang w:eastAsia="en-GB"/>
        </w:rPr>
      </w:pPr>
    </w:p>
    <w:p w14:paraId="018DFB74" w14:textId="24364CD3" w:rsidR="004A4817" w:rsidRPr="00F34459" w:rsidRDefault="004A4817" w:rsidP="00BF0A77">
      <w:pPr>
        <w:spacing w:line="240" w:lineRule="auto"/>
        <w:jc w:val="left"/>
        <w:rPr>
          <w:rFonts w:ascii="Verdana" w:hAnsi="Verdana"/>
          <w:b/>
          <w:bCs/>
          <w:sz w:val="22"/>
          <w:szCs w:val="22"/>
        </w:rPr>
      </w:pPr>
      <w:r w:rsidRPr="00F34459">
        <w:rPr>
          <w:rFonts w:ascii="Verdana" w:hAnsi="Verdana"/>
          <w:b/>
          <w:bCs/>
          <w:sz w:val="22"/>
          <w:szCs w:val="22"/>
        </w:rPr>
        <w:t xml:space="preserve">Section 2 – Employee </w:t>
      </w:r>
      <w:r w:rsidR="00A00C72">
        <w:rPr>
          <w:rFonts w:ascii="Verdana" w:hAnsi="Verdana"/>
          <w:b/>
          <w:bCs/>
          <w:sz w:val="22"/>
          <w:szCs w:val="22"/>
        </w:rPr>
        <w:t>q</w:t>
      </w:r>
      <w:r w:rsidRPr="00F34459">
        <w:rPr>
          <w:rFonts w:ascii="Verdana" w:hAnsi="Verdana"/>
          <w:b/>
          <w:bCs/>
          <w:sz w:val="22"/>
          <w:szCs w:val="22"/>
        </w:rPr>
        <w:t>ualifications</w:t>
      </w:r>
    </w:p>
    <w:p w14:paraId="5821127A" w14:textId="77777777" w:rsidR="0019731E" w:rsidRPr="00F34459" w:rsidRDefault="0019731E" w:rsidP="00BF0A77">
      <w:pPr>
        <w:spacing w:line="240" w:lineRule="auto"/>
        <w:jc w:val="left"/>
        <w:rPr>
          <w:rFonts w:ascii="Verdana" w:hAnsi="Verdana"/>
          <w:sz w:val="22"/>
          <w:szCs w:val="22"/>
        </w:rPr>
      </w:pPr>
    </w:p>
    <w:p w14:paraId="7E946044" w14:textId="66F4D43D" w:rsidR="004A4817" w:rsidRPr="00F34459" w:rsidRDefault="0019731E" w:rsidP="00BF0A77">
      <w:pPr>
        <w:spacing w:line="240" w:lineRule="auto"/>
        <w:jc w:val="left"/>
        <w:rPr>
          <w:rFonts w:ascii="Verdana" w:hAnsi="Verdana"/>
          <w:sz w:val="22"/>
          <w:szCs w:val="22"/>
        </w:rPr>
      </w:pPr>
      <w:r w:rsidRPr="00F34459">
        <w:rPr>
          <w:rFonts w:ascii="Verdana" w:hAnsi="Verdana"/>
          <w:sz w:val="22"/>
          <w:szCs w:val="22"/>
        </w:rPr>
        <w:t>Provide a breakdown of qualifications held by employees relevant to the VSDF eligible funding categories (Care at home,</w:t>
      </w:r>
      <w:r w:rsidRPr="00F34459" w:rsidDel="00FB026D">
        <w:rPr>
          <w:rFonts w:ascii="Verdana" w:hAnsi="Verdana"/>
          <w:sz w:val="22"/>
          <w:szCs w:val="22"/>
        </w:rPr>
        <w:t xml:space="preserve"> </w:t>
      </w:r>
      <w:r w:rsidRPr="00F34459">
        <w:rPr>
          <w:rFonts w:ascii="Verdana" w:hAnsi="Verdana"/>
          <w:sz w:val="22"/>
          <w:szCs w:val="22"/>
        </w:rPr>
        <w:t>housing support and care home</w:t>
      </w:r>
      <w:r w:rsidRPr="00F34459" w:rsidDel="00FB026D">
        <w:rPr>
          <w:rFonts w:ascii="Verdana" w:hAnsi="Verdana"/>
          <w:sz w:val="22"/>
          <w:szCs w:val="22"/>
        </w:rPr>
        <w:t xml:space="preserve"> </w:t>
      </w:r>
      <w:r w:rsidRPr="00F34459">
        <w:rPr>
          <w:rFonts w:ascii="Verdana" w:hAnsi="Verdana"/>
          <w:sz w:val="22"/>
          <w:szCs w:val="22"/>
        </w:rPr>
        <w:t>service for adults)</w:t>
      </w:r>
      <w:r w:rsidR="00286EB8" w:rsidRPr="00F34459">
        <w:rPr>
          <w:rFonts w:ascii="Verdana" w:hAnsi="Verdana"/>
          <w:sz w:val="22"/>
          <w:szCs w:val="22"/>
        </w:rPr>
        <w:t>.</w:t>
      </w:r>
    </w:p>
    <w:p w14:paraId="78FB05FA" w14:textId="77777777" w:rsidR="00286EB8" w:rsidRPr="00F34459" w:rsidRDefault="00286EB8" w:rsidP="00BF0A77">
      <w:pPr>
        <w:spacing w:line="240" w:lineRule="auto"/>
        <w:jc w:val="left"/>
        <w:rPr>
          <w:rFonts w:ascii="Verdana" w:hAnsi="Verdana"/>
          <w:sz w:val="22"/>
          <w:szCs w:val="22"/>
        </w:rPr>
      </w:pPr>
    </w:p>
    <w:p w14:paraId="1D3E0BD0" w14:textId="0D37BF2A" w:rsidR="004A4817" w:rsidRPr="00F34459" w:rsidRDefault="003F3FAA" w:rsidP="00BF0A77">
      <w:pPr>
        <w:spacing w:line="240" w:lineRule="auto"/>
        <w:jc w:val="left"/>
        <w:rPr>
          <w:rFonts w:ascii="Verdana" w:hAnsi="Verdana"/>
          <w:noProof/>
          <w:sz w:val="22"/>
          <w:szCs w:val="22"/>
          <w:lang w:eastAsia="en-GB"/>
        </w:rPr>
      </w:pPr>
      <w:r w:rsidRPr="00F34459">
        <w:rPr>
          <w:rFonts w:ascii="Verdana" w:hAnsi="Verdana"/>
          <w:noProof/>
          <w:sz w:val="22"/>
          <w:szCs w:val="22"/>
          <w:lang w:eastAsia="en-GB"/>
        </w:rPr>
        <w:drawing>
          <wp:inline distT="0" distB="0" distL="0" distR="0" wp14:anchorId="0E458713" wp14:editId="192509D0">
            <wp:extent cx="5978525" cy="816610"/>
            <wp:effectExtent l="0" t="0" r="3175" b="2540"/>
            <wp:docPr id="1768872313" name="Picture 1" descr="Screenshot of application form showing a section with boxes to collect a breakdown of current qualification status of employ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72313" name="Picture 1" descr="Screenshot of application form showing a section with boxes to collect a breakdown of current qualification status of employees."/>
                    <pic:cNvPicPr/>
                  </pic:nvPicPr>
                  <pic:blipFill>
                    <a:blip r:embed="rId15"/>
                    <a:stretch>
                      <a:fillRect/>
                    </a:stretch>
                  </pic:blipFill>
                  <pic:spPr>
                    <a:xfrm>
                      <a:off x="0" y="0"/>
                      <a:ext cx="5978525" cy="816610"/>
                    </a:xfrm>
                    <a:prstGeom prst="rect">
                      <a:avLst/>
                    </a:prstGeom>
                  </pic:spPr>
                </pic:pic>
              </a:graphicData>
            </a:graphic>
          </wp:inline>
        </w:drawing>
      </w:r>
    </w:p>
    <w:p w14:paraId="5498B614" w14:textId="77777777" w:rsidR="004A4817" w:rsidRPr="00F34459" w:rsidRDefault="004A4817" w:rsidP="00BF0A77">
      <w:pPr>
        <w:spacing w:line="240" w:lineRule="auto"/>
        <w:jc w:val="left"/>
        <w:rPr>
          <w:rFonts w:ascii="Verdana" w:hAnsi="Verdana"/>
          <w:noProof/>
          <w:sz w:val="22"/>
          <w:szCs w:val="22"/>
          <w:lang w:eastAsia="en-GB"/>
        </w:rPr>
      </w:pPr>
    </w:p>
    <w:p w14:paraId="7A7FD4B6" w14:textId="552821FC" w:rsidR="00612DBD" w:rsidRDefault="00612DBD" w:rsidP="00BF0A77">
      <w:pPr>
        <w:spacing w:line="240" w:lineRule="auto"/>
        <w:jc w:val="left"/>
        <w:rPr>
          <w:rFonts w:ascii="Verdana" w:hAnsi="Verdana"/>
          <w:noProof/>
          <w:sz w:val="22"/>
          <w:szCs w:val="22"/>
          <w:lang w:eastAsia="en-GB"/>
        </w:rPr>
      </w:pPr>
    </w:p>
    <w:p w14:paraId="4EF03143" w14:textId="46E546EB" w:rsidR="005F6453" w:rsidRDefault="005F6453" w:rsidP="00BF0A77">
      <w:pPr>
        <w:spacing w:line="240" w:lineRule="auto"/>
        <w:jc w:val="left"/>
        <w:rPr>
          <w:rFonts w:ascii="Verdana" w:hAnsi="Verdana"/>
          <w:b/>
          <w:bCs/>
          <w:sz w:val="22"/>
          <w:szCs w:val="22"/>
        </w:rPr>
      </w:pPr>
      <w:r w:rsidRPr="00F34459">
        <w:rPr>
          <w:rFonts w:ascii="Verdana" w:hAnsi="Verdana"/>
          <w:b/>
          <w:bCs/>
          <w:sz w:val="22"/>
          <w:szCs w:val="22"/>
        </w:rPr>
        <w:t xml:space="preserve">Section </w:t>
      </w:r>
      <w:r w:rsidR="00EA4083">
        <w:rPr>
          <w:rFonts w:ascii="Verdana" w:hAnsi="Verdana"/>
          <w:b/>
          <w:bCs/>
          <w:sz w:val="22"/>
          <w:szCs w:val="22"/>
        </w:rPr>
        <w:t>3</w:t>
      </w:r>
      <w:r w:rsidRPr="00F34459">
        <w:rPr>
          <w:rFonts w:ascii="Verdana" w:hAnsi="Verdana"/>
          <w:b/>
          <w:bCs/>
          <w:sz w:val="22"/>
          <w:szCs w:val="22"/>
        </w:rPr>
        <w:t xml:space="preserve"> – </w:t>
      </w:r>
      <w:r w:rsidR="00EA4083">
        <w:rPr>
          <w:rFonts w:ascii="Verdana" w:hAnsi="Verdana"/>
          <w:b/>
          <w:bCs/>
          <w:sz w:val="22"/>
          <w:szCs w:val="22"/>
        </w:rPr>
        <w:t xml:space="preserve">Impact of </w:t>
      </w:r>
      <w:r w:rsidR="005C4A78">
        <w:rPr>
          <w:rFonts w:ascii="Verdana" w:hAnsi="Verdana"/>
          <w:b/>
          <w:bCs/>
          <w:sz w:val="22"/>
          <w:szCs w:val="22"/>
        </w:rPr>
        <w:t>f</w:t>
      </w:r>
      <w:r w:rsidR="00EA4083">
        <w:rPr>
          <w:rFonts w:ascii="Verdana" w:hAnsi="Verdana"/>
          <w:b/>
          <w:bCs/>
          <w:sz w:val="22"/>
          <w:szCs w:val="22"/>
        </w:rPr>
        <w:t>unding</w:t>
      </w:r>
    </w:p>
    <w:p w14:paraId="7C230786" w14:textId="77777777" w:rsidR="00EA4083" w:rsidRPr="00F34459" w:rsidRDefault="00EA4083" w:rsidP="00BF0A77">
      <w:pPr>
        <w:spacing w:line="240" w:lineRule="auto"/>
        <w:jc w:val="left"/>
        <w:rPr>
          <w:rFonts w:ascii="Verdana" w:hAnsi="Verdana"/>
          <w:sz w:val="22"/>
          <w:szCs w:val="22"/>
        </w:rPr>
      </w:pPr>
    </w:p>
    <w:p w14:paraId="433F1B41" w14:textId="77777777" w:rsidR="00EA4083" w:rsidRDefault="00EA4083" w:rsidP="00BF0A77">
      <w:pPr>
        <w:spacing w:line="240" w:lineRule="auto"/>
        <w:jc w:val="left"/>
        <w:rPr>
          <w:rFonts w:ascii="Verdana" w:hAnsi="Verdana"/>
          <w:sz w:val="22"/>
          <w:szCs w:val="22"/>
        </w:rPr>
      </w:pPr>
      <w:r>
        <w:rPr>
          <w:rFonts w:ascii="Verdana" w:hAnsi="Verdana"/>
          <w:sz w:val="22"/>
          <w:szCs w:val="22"/>
        </w:rPr>
        <w:t xml:space="preserve">Provide </w:t>
      </w:r>
      <w:r w:rsidRPr="00F34459">
        <w:rPr>
          <w:rFonts w:ascii="Verdana" w:hAnsi="Verdana"/>
          <w:sz w:val="22"/>
          <w:szCs w:val="22"/>
        </w:rPr>
        <w:t>information about how this funding will impact on your organisation’s overall learning and development plan (training plan) if your application is successful.</w:t>
      </w:r>
    </w:p>
    <w:p w14:paraId="385BA83A" w14:textId="082D0C57" w:rsidR="005F6453" w:rsidRPr="00F34459" w:rsidRDefault="00EA4083" w:rsidP="00BF0A77">
      <w:pPr>
        <w:spacing w:line="240" w:lineRule="auto"/>
        <w:jc w:val="left"/>
        <w:rPr>
          <w:rFonts w:ascii="Verdana" w:hAnsi="Verdana"/>
          <w:sz w:val="22"/>
          <w:szCs w:val="22"/>
        </w:rPr>
      </w:pPr>
      <w:r w:rsidRPr="00F34459">
        <w:rPr>
          <w:rFonts w:ascii="Verdana" w:hAnsi="Verdana"/>
          <w:sz w:val="22"/>
          <w:szCs w:val="22"/>
        </w:rPr>
        <w:t xml:space="preserve"> </w:t>
      </w:r>
    </w:p>
    <w:p w14:paraId="2F517D08" w14:textId="78B49D19" w:rsidR="005F6453" w:rsidRPr="00F34459" w:rsidRDefault="00EA4083" w:rsidP="00BF0A77">
      <w:pPr>
        <w:spacing w:line="240" w:lineRule="auto"/>
        <w:jc w:val="left"/>
        <w:rPr>
          <w:rFonts w:ascii="Verdana" w:hAnsi="Verdana"/>
          <w:noProof/>
          <w:sz w:val="22"/>
          <w:szCs w:val="22"/>
          <w:lang w:eastAsia="en-GB"/>
        </w:rPr>
      </w:pPr>
      <w:r w:rsidRPr="00EA4083">
        <w:rPr>
          <w:rFonts w:ascii="Verdana" w:hAnsi="Verdana"/>
          <w:noProof/>
          <w:sz w:val="22"/>
          <w:szCs w:val="22"/>
          <w:lang w:eastAsia="en-GB"/>
        </w:rPr>
        <w:drawing>
          <wp:inline distT="0" distB="0" distL="0" distR="0" wp14:anchorId="43FBCA3C" wp14:editId="79F536E3">
            <wp:extent cx="5978525" cy="520065"/>
            <wp:effectExtent l="0" t="0" r="3175" b="0"/>
            <wp:docPr id="569594085" name="Picture 1" descr="Screenshot of application form showing section where applicants need to explain how funding will impact learning and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94085" name="Picture 1" descr="Screenshot of application form showing section where applicants need to explain how funding will impact learning and development."/>
                    <pic:cNvPicPr/>
                  </pic:nvPicPr>
                  <pic:blipFill>
                    <a:blip r:embed="rId16"/>
                    <a:stretch>
                      <a:fillRect/>
                    </a:stretch>
                  </pic:blipFill>
                  <pic:spPr>
                    <a:xfrm>
                      <a:off x="0" y="0"/>
                      <a:ext cx="5978525" cy="520065"/>
                    </a:xfrm>
                    <a:prstGeom prst="rect">
                      <a:avLst/>
                    </a:prstGeom>
                  </pic:spPr>
                </pic:pic>
              </a:graphicData>
            </a:graphic>
          </wp:inline>
        </w:drawing>
      </w:r>
    </w:p>
    <w:p w14:paraId="0E371AEA" w14:textId="77777777" w:rsidR="005F6453" w:rsidRPr="00F34459" w:rsidRDefault="005F6453" w:rsidP="00BF0A77">
      <w:pPr>
        <w:spacing w:line="240" w:lineRule="auto"/>
        <w:jc w:val="left"/>
        <w:rPr>
          <w:rFonts w:ascii="Verdana" w:hAnsi="Verdana"/>
          <w:noProof/>
          <w:sz w:val="22"/>
          <w:szCs w:val="22"/>
          <w:lang w:eastAsia="en-GB"/>
        </w:rPr>
      </w:pPr>
    </w:p>
    <w:p w14:paraId="49E398E2" w14:textId="072D97E6" w:rsidR="00C72C3D" w:rsidRDefault="00C72C3D" w:rsidP="00BF0A77">
      <w:pPr>
        <w:spacing w:line="240" w:lineRule="auto"/>
        <w:jc w:val="left"/>
        <w:rPr>
          <w:rFonts w:ascii="Verdana" w:hAnsi="Verdana"/>
          <w:noProof/>
          <w:sz w:val="22"/>
          <w:szCs w:val="22"/>
          <w:lang w:eastAsia="en-GB"/>
        </w:rPr>
      </w:pPr>
    </w:p>
    <w:p w14:paraId="2F79C56D" w14:textId="25E6BBBF" w:rsidR="000742F1" w:rsidRDefault="000742F1" w:rsidP="00BF0A77">
      <w:pPr>
        <w:spacing w:line="240" w:lineRule="auto"/>
        <w:jc w:val="left"/>
        <w:rPr>
          <w:rFonts w:ascii="Verdana" w:hAnsi="Verdana"/>
          <w:b/>
          <w:bCs/>
          <w:sz w:val="22"/>
          <w:szCs w:val="22"/>
        </w:rPr>
      </w:pPr>
      <w:r w:rsidRPr="00F34459">
        <w:rPr>
          <w:rFonts w:ascii="Verdana" w:hAnsi="Verdana"/>
          <w:b/>
          <w:bCs/>
          <w:sz w:val="22"/>
          <w:szCs w:val="22"/>
        </w:rPr>
        <w:t xml:space="preserve">Section </w:t>
      </w:r>
      <w:r>
        <w:rPr>
          <w:rFonts w:ascii="Verdana" w:hAnsi="Verdana"/>
          <w:b/>
          <w:bCs/>
          <w:sz w:val="22"/>
          <w:szCs w:val="22"/>
        </w:rPr>
        <w:t>4</w:t>
      </w:r>
      <w:r w:rsidRPr="00F34459">
        <w:rPr>
          <w:rFonts w:ascii="Verdana" w:hAnsi="Verdana"/>
          <w:b/>
          <w:bCs/>
          <w:sz w:val="22"/>
          <w:szCs w:val="22"/>
        </w:rPr>
        <w:t xml:space="preserve"> – </w:t>
      </w:r>
      <w:r>
        <w:rPr>
          <w:rFonts w:ascii="Verdana" w:hAnsi="Verdana"/>
          <w:b/>
          <w:bCs/>
          <w:sz w:val="22"/>
          <w:szCs w:val="22"/>
        </w:rPr>
        <w:t>Candidates applying for funding</w:t>
      </w:r>
    </w:p>
    <w:p w14:paraId="6D97BB44" w14:textId="77777777" w:rsidR="000742F1" w:rsidRPr="00F34459" w:rsidRDefault="000742F1" w:rsidP="00BF0A77">
      <w:pPr>
        <w:spacing w:line="240" w:lineRule="auto"/>
        <w:jc w:val="left"/>
        <w:rPr>
          <w:rFonts w:ascii="Verdana" w:hAnsi="Verdana"/>
          <w:sz w:val="22"/>
          <w:szCs w:val="22"/>
        </w:rPr>
      </w:pPr>
    </w:p>
    <w:p w14:paraId="6E0D5E0E" w14:textId="64DE86DA" w:rsidR="00FD643E" w:rsidRDefault="004F4C8F" w:rsidP="00BF0A77">
      <w:pPr>
        <w:pStyle w:val="ListParagraph"/>
        <w:numPr>
          <w:ilvl w:val="0"/>
          <w:numId w:val="17"/>
        </w:numPr>
        <w:ind w:left="360"/>
        <w:rPr>
          <w:rFonts w:ascii="Verdana" w:hAnsi="Verdana"/>
        </w:rPr>
      </w:pPr>
      <w:r w:rsidRPr="00F34459">
        <w:rPr>
          <w:rFonts w:ascii="Verdana" w:hAnsi="Verdana"/>
        </w:rPr>
        <w:t>Provide details of the employees</w:t>
      </w:r>
      <w:r w:rsidRPr="00F34459">
        <w:rPr>
          <w:rFonts w:ascii="Verdana" w:hAnsi="Verdana"/>
          <w:noProof/>
          <w:lang w:eastAsia="en-GB"/>
        </w:rPr>
        <w:t xml:space="preserve"> </w:t>
      </w:r>
      <w:r w:rsidRPr="00F34459">
        <w:rPr>
          <w:rFonts w:ascii="Verdana" w:hAnsi="Verdana"/>
        </w:rPr>
        <w:t xml:space="preserve">and qualification level </w:t>
      </w:r>
      <w:r>
        <w:rPr>
          <w:rFonts w:ascii="Verdana" w:hAnsi="Verdana"/>
        </w:rPr>
        <w:t>required</w:t>
      </w:r>
      <w:r w:rsidR="005C4A78">
        <w:rPr>
          <w:rFonts w:ascii="Verdana" w:hAnsi="Verdana"/>
        </w:rPr>
        <w:t>.</w:t>
      </w:r>
    </w:p>
    <w:p w14:paraId="2495B5DD" w14:textId="77777777" w:rsidR="00C736BC" w:rsidRPr="00326ACB" w:rsidRDefault="00C736BC" w:rsidP="00326ACB">
      <w:pPr>
        <w:rPr>
          <w:rFonts w:ascii="Verdana" w:hAnsi="Verdana"/>
        </w:rPr>
      </w:pPr>
    </w:p>
    <w:p w14:paraId="4DA6F685" w14:textId="77777777" w:rsidR="005E73D8" w:rsidRDefault="00FD643E" w:rsidP="00BF0A77">
      <w:pPr>
        <w:pStyle w:val="ListParagraph"/>
        <w:numPr>
          <w:ilvl w:val="0"/>
          <w:numId w:val="17"/>
        </w:numPr>
        <w:ind w:left="360"/>
        <w:rPr>
          <w:rFonts w:ascii="Verdana" w:hAnsi="Verdana"/>
        </w:rPr>
      </w:pPr>
      <w:r>
        <w:rPr>
          <w:rFonts w:ascii="Verdana" w:hAnsi="Verdana"/>
        </w:rPr>
        <w:t xml:space="preserve">Registration category and Qualifications Title columns have pre-filled </w:t>
      </w:r>
      <w:r w:rsidR="002E36FE">
        <w:rPr>
          <w:rFonts w:ascii="Verdana" w:hAnsi="Verdana"/>
        </w:rPr>
        <w:t>drop-down</w:t>
      </w:r>
      <w:r>
        <w:rPr>
          <w:rFonts w:ascii="Verdana" w:hAnsi="Verdana"/>
        </w:rPr>
        <w:t xml:space="preserve"> boxes</w:t>
      </w:r>
      <w:r w:rsidR="00C736BC">
        <w:rPr>
          <w:rFonts w:ascii="Verdana" w:hAnsi="Verdana"/>
        </w:rPr>
        <w:t xml:space="preserve">; </w:t>
      </w:r>
      <w:r>
        <w:rPr>
          <w:rFonts w:ascii="Verdana" w:hAnsi="Verdana"/>
        </w:rPr>
        <w:t>select the cell</w:t>
      </w:r>
      <w:r w:rsidR="00C736BC">
        <w:rPr>
          <w:rFonts w:ascii="Verdana" w:hAnsi="Verdana"/>
        </w:rPr>
        <w:t xml:space="preserve"> and click the right-hand arrow to see options.</w:t>
      </w:r>
    </w:p>
    <w:p w14:paraId="194C1932" w14:textId="77777777" w:rsidR="005E73D8" w:rsidRPr="00326ACB" w:rsidRDefault="005E73D8" w:rsidP="00326ACB">
      <w:pPr>
        <w:rPr>
          <w:rFonts w:ascii="Verdana" w:hAnsi="Verdana"/>
        </w:rPr>
      </w:pPr>
    </w:p>
    <w:p w14:paraId="6FCF003A" w14:textId="33C97D1F" w:rsidR="007E1FF3" w:rsidRDefault="007E1FF3" w:rsidP="00BF0A77">
      <w:pPr>
        <w:pStyle w:val="ListParagraph"/>
        <w:numPr>
          <w:ilvl w:val="0"/>
          <w:numId w:val="17"/>
        </w:numPr>
        <w:ind w:left="360"/>
        <w:rPr>
          <w:rFonts w:ascii="Verdana" w:hAnsi="Verdana"/>
        </w:rPr>
      </w:pPr>
      <w:r>
        <w:rPr>
          <w:rFonts w:ascii="Verdana" w:hAnsi="Verdana"/>
        </w:rPr>
        <w:t>The s</w:t>
      </w:r>
      <w:r w:rsidR="004F4C8F" w:rsidRPr="005E73D8">
        <w:rPr>
          <w:rFonts w:ascii="Verdana" w:hAnsi="Verdana"/>
        </w:rPr>
        <w:t>tart date</w:t>
      </w:r>
      <w:r w:rsidR="004F4C8F" w:rsidRPr="005E73D8">
        <w:rPr>
          <w:rFonts w:ascii="Verdana" w:hAnsi="Verdana"/>
          <w:b/>
        </w:rPr>
        <w:t xml:space="preserve"> </w:t>
      </w:r>
      <w:r w:rsidR="004F4C8F" w:rsidRPr="005E73D8">
        <w:rPr>
          <w:rFonts w:ascii="Verdana" w:hAnsi="Verdana"/>
        </w:rPr>
        <w:t>for training</w:t>
      </w:r>
      <w:r>
        <w:rPr>
          <w:rFonts w:ascii="Verdana" w:hAnsi="Verdana"/>
        </w:rPr>
        <w:t xml:space="preserve"> cannot be before 1 January 2026.</w:t>
      </w:r>
    </w:p>
    <w:p w14:paraId="7348B431" w14:textId="77777777" w:rsidR="007E1FF3" w:rsidRPr="00326ACB" w:rsidRDefault="007E1FF3" w:rsidP="00326ACB">
      <w:pPr>
        <w:rPr>
          <w:rFonts w:ascii="Verdana" w:hAnsi="Verdana"/>
        </w:rPr>
      </w:pPr>
    </w:p>
    <w:p w14:paraId="56BD9571" w14:textId="788B8A56" w:rsidR="004F4C8F" w:rsidRPr="007E1FF3" w:rsidRDefault="004F4C8F" w:rsidP="00BF0A77">
      <w:pPr>
        <w:pStyle w:val="ListParagraph"/>
        <w:numPr>
          <w:ilvl w:val="0"/>
          <w:numId w:val="17"/>
        </w:numPr>
        <w:ind w:left="360"/>
        <w:rPr>
          <w:rFonts w:ascii="Verdana" w:hAnsi="Verdana"/>
        </w:rPr>
      </w:pPr>
      <w:r w:rsidRPr="007E1FF3">
        <w:rPr>
          <w:rFonts w:ascii="Verdana" w:hAnsi="Verdana"/>
        </w:rPr>
        <w:lastRenderedPageBreak/>
        <w:t>Each line amount should not exceed £1,200</w:t>
      </w:r>
      <w:r w:rsidR="007E1FF3" w:rsidRPr="007E1FF3">
        <w:rPr>
          <w:rFonts w:ascii="Verdana" w:hAnsi="Verdana"/>
        </w:rPr>
        <w:t>,</w:t>
      </w:r>
      <w:r w:rsidRPr="007E1FF3">
        <w:rPr>
          <w:rFonts w:ascii="Verdana" w:hAnsi="Verdana"/>
        </w:rPr>
        <w:t xml:space="preserve"> and the total amount </w:t>
      </w:r>
      <w:r w:rsidR="007E1FF3" w:rsidRPr="007E1FF3">
        <w:rPr>
          <w:rFonts w:ascii="Verdana" w:hAnsi="Verdana"/>
        </w:rPr>
        <w:t xml:space="preserve">of funding requested </w:t>
      </w:r>
      <w:r w:rsidRPr="007E1FF3">
        <w:rPr>
          <w:rFonts w:ascii="Verdana" w:hAnsi="Verdana"/>
        </w:rPr>
        <w:t>should not exceed £24,000.</w:t>
      </w:r>
    </w:p>
    <w:p w14:paraId="75A2CA6D" w14:textId="0E734E32" w:rsidR="000742F1" w:rsidRPr="00F34459" w:rsidRDefault="000742F1" w:rsidP="00BF0A77">
      <w:pPr>
        <w:spacing w:line="240" w:lineRule="auto"/>
        <w:jc w:val="left"/>
        <w:rPr>
          <w:rFonts w:ascii="Verdana" w:hAnsi="Verdana"/>
          <w:sz w:val="22"/>
          <w:szCs w:val="22"/>
        </w:rPr>
      </w:pPr>
    </w:p>
    <w:p w14:paraId="013CBFBF" w14:textId="5AA04AA3" w:rsidR="000742F1" w:rsidRPr="00F34459" w:rsidRDefault="004F4C8F" w:rsidP="00BF0A77">
      <w:pPr>
        <w:spacing w:line="240" w:lineRule="auto"/>
        <w:jc w:val="left"/>
        <w:rPr>
          <w:rFonts w:ascii="Verdana" w:hAnsi="Verdana"/>
          <w:noProof/>
          <w:sz w:val="22"/>
          <w:szCs w:val="22"/>
          <w:lang w:eastAsia="en-GB"/>
        </w:rPr>
      </w:pPr>
      <w:r w:rsidRPr="004F4C8F">
        <w:rPr>
          <w:rFonts w:ascii="Verdana" w:hAnsi="Verdana"/>
          <w:noProof/>
          <w:sz w:val="22"/>
          <w:szCs w:val="22"/>
          <w:lang w:eastAsia="en-GB"/>
        </w:rPr>
        <w:drawing>
          <wp:inline distT="0" distB="0" distL="0" distR="0" wp14:anchorId="525C4560" wp14:editId="2DAA252D">
            <wp:extent cx="5978525" cy="1414780"/>
            <wp:effectExtent l="0" t="0" r="3175" b="0"/>
            <wp:docPr id="182072544" name="Picture 1" descr="Screenshot of the application form showing the section for details of staff qualifications funding is being applied 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72544" name="Picture 1" descr="Screenshot of the application form showing the section for details of staff qualifications funding is being applied for."/>
                    <pic:cNvPicPr/>
                  </pic:nvPicPr>
                  <pic:blipFill>
                    <a:blip r:embed="rId17"/>
                    <a:stretch>
                      <a:fillRect/>
                    </a:stretch>
                  </pic:blipFill>
                  <pic:spPr>
                    <a:xfrm>
                      <a:off x="0" y="0"/>
                      <a:ext cx="5978525" cy="1414780"/>
                    </a:xfrm>
                    <a:prstGeom prst="rect">
                      <a:avLst/>
                    </a:prstGeom>
                  </pic:spPr>
                </pic:pic>
              </a:graphicData>
            </a:graphic>
          </wp:inline>
        </w:drawing>
      </w:r>
    </w:p>
    <w:p w14:paraId="474D1848" w14:textId="77777777" w:rsidR="000742F1" w:rsidRDefault="000742F1" w:rsidP="00BF0A77">
      <w:pPr>
        <w:spacing w:line="240" w:lineRule="auto"/>
        <w:jc w:val="left"/>
        <w:rPr>
          <w:rFonts w:ascii="Verdana" w:hAnsi="Verdana"/>
          <w:noProof/>
          <w:sz w:val="22"/>
          <w:szCs w:val="22"/>
          <w:lang w:eastAsia="en-GB"/>
        </w:rPr>
      </w:pPr>
    </w:p>
    <w:p w14:paraId="5220BBB2" w14:textId="7EA04CE3" w:rsidR="00BC6138" w:rsidRDefault="00BC6138" w:rsidP="00BF0A77">
      <w:pPr>
        <w:spacing w:line="240" w:lineRule="auto"/>
        <w:jc w:val="left"/>
        <w:rPr>
          <w:rFonts w:ascii="Verdana" w:hAnsi="Verdana"/>
          <w:noProof/>
          <w:sz w:val="22"/>
          <w:szCs w:val="22"/>
          <w:lang w:eastAsia="en-GB"/>
        </w:rPr>
      </w:pPr>
    </w:p>
    <w:p w14:paraId="760CAC47" w14:textId="0EABA5FF" w:rsidR="00831F5F" w:rsidRDefault="00875DC6" w:rsidP="00BF0A77">
      <w:pPr>
        <w:spacing w:line="240" w:lineRule="auto"/>
        <w:jc w:val="left"/>
        <w:rPr>
          <w:rFonts w:ascii="Verdana" w:hAnsi="Verdana"/>
          <w:b/>
          <w:bCs/>
          <w:sz w:val="22"/>
          <w:szCs w:val="22"/>
        </w:rPr>
      </w:pPr>
      <w:r>
        <w:rPr>
          <w:rFonts w:ascii="Verdana" w:hAnsi="Verdana"/>
          <w:b/>
          <w:bCs/>
          <w:sz w:val="22"/>
          <w:szCs w:val="22"/>
        </w:rPr>
        <w:t>Final checks</w:t>
      </w:r>
      <w:r w:rsidR="00EB7862">
        <w:rPr>
          <w:rFonts w:ascii="Verdana" w:hAnsi="Verdana"/>
          <w:b/>
          <w:bCs/>
          <w:sz w:val="22"/>
          <w:szCs w:val="22"/>
        </w:rPr>
        <w:t xml:space="preserve"> and submission</w:t>
      </w:r>
    </w:p>
    <w:p w14:paraId="5F3A2012" w14:textId="77777777" w:rsidR="00831F5F" w:rsidRPr="00F34459" w:rsidRDefault="00831F5F" w:rsidP="00BF0A77">
      <w:pPr>
        <w:spacing w:line="240" w:lineRule="auto"/>
        <w:jc w:val="left"/>
        <w:rPr>
          <w:rFonts w:ascii="Verdana" w:hAnsi="Verdana"/>
          <w:sz w:val="22"/>
          <w:szCs w:val="22"/>
        </w:rPr>
      </w:pPr>
    </w:p>
    <w:p w14:paraId="6858D2C3" w14:textId="08A4C874" w:rsidR="00A61FA3" w:rsidRDefault="00A61FA3" w:rsidP="00BF0A77">
      <w:pPr>
        <w:pStyle w:val="ListParagraph"/>
        <w:numPr>
          <w:ilvl w:val="0"/>
          <w:numId w:val="18"/>
        </w:numPr>
        <w:rPr>
          <w:rFonts w:ascii="Verdana" w:hAnsi="Verdana"/>
          <w:bCs/>
          <w:lang w:eastAsia="en-GB"/>
        </w:rPr>
      </w:pPr>
      <w:r>
        <w:rPr>
          <w:rFonts w:ascii="Verdana" w:hAnsi="Verdana"/>
          <w:bCs/>
          <w:lang w:eastAsia="en-GB"/>
        </w:rPr>
        <w:t xml:space="preserve">Ensure you have </w:t>
      </w:r>
      <w:r w:rsidR="00D87F2D">
        <w:rPr>
          <w:rFonts w:ascii="Verdana" w:hAnsi="Verdana"/>
          <w:bCs/>
          <w:lang w:eastAsia="en-GB"/>
        </w:rPr>
        <w:t>checked</w:t>
      </w:r>
      <w:r w:rsidR="00EB7862">
        <w:rPr>
          <w:rFonts w:ascii="Verdana" w:hAnsi="Verdana"/>
          <w:bCs/>
          <w:lang w:eastAsia="en-GB"/>
        </w:rPr>
        <w:t xml:space="preserve"> the accuracy of information in the form.</w:t>
      </w:r>
    </w:p>
    <w:p w14:paraId="13E5F755" w14:textId="77777777" w:rsidR="00EB7862" w:rsidRDefault="00EB7862" w:rsidP="00BF0A77">
      <w:pPr>
        <w:pStyle w:val="ListParagraph"/>
        <w:ind w:left="360"/>
        <w:rPr>
          <w:rFonts w:ascii="Verdana" w:hAnsi="Verdana"/>
          <w:bCs/>
          <w:lang w:eastAsia="en-GB"/>
        </w:rPr>
      </w:pPr>
    </w:p>
    <w:p w14:paraId="53C94685" w14:textId="6293FE8B" w:rsidR="00875DC6" w:rsidRDefault="00875DC6" w:rsidP="00BF0A77">
      <w:pPr>
        <w:pStyle w:val="ListParagraph"/>
        <w:numPr>
          <w:ilvl w:val="0"/>
          <w:numId w:val="18"/>
        </w:numPr>
        <w:rPr>
          <w:rFonts w:ascii="Verdana" w:hAnsi="Verdana"/>
          <w:bCs/>
          <w:lang w:eastAsia="en-GB"/>
        </w:rPr>
      </w:pPr>
      <w:r>
        <w:rPr>
          <w:rFonts w:ascii="Verdana" w:hAnsi="Verdana"/>
          <w:bCs/>
        </w:rPr>
        <w:t>E</w:t>
      </w:r>
      <w:r w:rsidRPr="00875DC6">
        <w:rPr>
          <w:rFonts w:ascii="Verdana" w:hAnsi="Verdana"/>
          <w:bCs/>
        </w:rPr>
        <w:t>nsure you include all the supporting documents along with your application</w:t>
      </w:r>
      <w:r w:rsidR="00AE7329">
        <w:rPr>
          <w:rFonts w:ascii="Verdana" w:hAnsi="Verdana"/>
          <w:bCs/>
        </w:rPr>
        <w:t xml:space="preserve"> to </w:t>
      </w:r>
      <w:hyperlink r:id="rId18" w:history="1">
        <w:r w:rsidR="00AE7329" w:rsidRPr="00911B42">
          <w:rPr>
            <w:rStyle w:val="Hyperlink"/>
            <w:rFonts w:ascii="Verdana" w:hAnsi="Verdana"/>
            <w:bCs/>
          </w:rPr>
          <w:t>vsdf@sssc.uk.com</w:t>
        </w:r>
      </w:hyperlink>
      <w:r w:rsidR="00AE7329">
        <w:rPr>
          <w:rFonts w:ascii="Verdana" w:hAnsi="Verdana"/>
          <w:bCs/>
        </w:rPr>
        <w:t xml:space="preserve"> </w:t>
      </w:r>
    </w:p>
    <w:p w14:paraId="2C907530" w14:textId="77777777" w:rsidR="00EB7862" w:rsidRPr="00EB7862" w:rsidRDefault="00EB7862" w:rsidP="00BF0A77">
      <w:pPr>
        <w:pStyle w:val="ListParagraph"/>
        <w:rPr>
          <w:rFonts w:ascii="Verdana" w:hAnsi="Verdana"/>
          <w:bCs/>
          <w:lang w:eastAsia="en-GB"/>
        </w:rPr>
      </w:pPr>
    </w:p>
    <w:p w14:paraId="7FB37C3B" w14:textId="3ECA15E2" w:rsidR="00FA3700" w:rsidRDefault="00FA3700" w:rsidP="00BF0A77">
      <w:pPr>
        <w:pStyle w:val="ListParagraph"/>
        <w:numPr>
          <w:ilvl w:val="0"/>
          <w:numId w:val="18"/>
        </w:numPr>
        <w:rPr>
          <w:rFonts w:ascii="Verdana" w:hAnsi="Verdana"/>
          <w:bCs/>
          <w:lang w:eastAsia="en-GB"/>
        </w:rPr>
      </w:pPr>
      <w:r w:rsidRPr="00FA3700">
        <w:rPr>
          <w:rFonts w:ascii="Verdana" w:hAnsi="Verdana"/>
          <w:bCs/>
          <w:lang w:eastAsia="en-GB"/>
        </w:rPr>
        <w:t xml:space="preserve">An example subject line for the email would be </w:t>
      </w:r>
      <w:r w:rsidR="000A05D0">
        <w:rPr>
          <w:rFonts w:ascii="Verdana" w:hAnsi="Verdana"/>
          <w:bCs/>
          <w:lang w:eastAsia="en-GB"/>
        </w:rPr>
        <w:t>‘</w:t>
      </w:r>
      <w:r w:rsidR="00A35486" w:rsidRPr="00FA3700">
        <w:rPr>
          <w:rFonts w:ascii="Verdana" w:hAnsi="Verdana"/>
          <w:bCs/>
          <w:lang w:eastAsia="en-GB"/>
        </w:rPr>
        <w:t xml:space="preserve">VSDF Application 2025-26 </w:t>
      </w:r>
      <w:r w:rsidR="009F7B7A" w:rsidRPr="00FA3700">
        <w:rPr>
          <w:rFonts w:ascii="Verdana" w:hAnsi="Verdana"/>
          <w:bCs/>
          <w:lang w:eastAsia="en-GB"/>
        </w:rPr>
        <w:t xml:space="preserve">– </w:t>
      </w:r>
      <w:r w:rsidR="009072D9" w:rsidRPr="00FA3700">
        <w:rPr>
          <w:rFonts w:ascii="Verdana" w:hAnsi="Verdana"/>
          <w:bCs/>
          <w:lang w:eastAsia="en-GB"/>
        </w:rPr>
        <w:t>Car</w:t>
      </w:r>
      <w:r w:rsidR="003D6E82" w:rsidRPr="00FA3700">
        <w:rPr>
          <w:rFonts w:ascii="Verdana" w:hAnsi="Verdana"/>
          <w:bCs/>
          <w:lang w:eastAsia="en-GB"/>
        </w:rPr>
        <w:t>i</w:t>
      </w:r>
      <w:r w:rsidR="009072D9" w:rsidRPr="00FA3700">
        <w:rPr>
          <w:rFonts w:ascii="Verdana" w:hAnsi="Verdana"/>
          <w:bCs/>
          <w:lang w:eastAsia="en-GB"/>
        </w:rPr>
        <w:t xml:space="preserve">ng </w:t>
      </w:r>
      <w:r w:rsidR="0058558C" w:rsidRPr="00FA3700">
        <w:rPr>
          <w:rFonts w:ascii="Verdana" w:hAnsi="Verdana"/>
          <w:bCs/>
          <w:lang w:eastAsia="en-GB"/>
        </w:rPr>
        <w:t>Company</w:t>
      </w:r>
      <w:r w:rsidR="005F7E8B" w:rsidRPr="00FA3700">
        <w:rPr>
          <w:rFonts w:ascii="Verdana" w:hAnsi="Verdana"/>
          <w:bCs/>
          <w:lang w:eastAsia="en-GB"/>
        </w:rPr>
        <w:t xml:space="preserve"> Ltd</w:t>
      </w:r>
      <w:r w:rsidR="000A05D0">
        <w:rPr>
          <w:rFonts w:ascii="Verdana" w:hAnsi="Verdana"/>
          <w:bCs/>
          <w:lang w:eastAsia="en-GB"/>
        </w:rPr>
        <w:t>’</w:t>
      </w:r>
      <w:r w:rsidR="0058558C" w:rsidRPr="00FA3700">
        <w:rPr>
          <w:rFonts w:ascii="Verdana" w:hAnsi="Verdana"/>
          <w:bCs/>
          <w:lang w:eastAsia="en-GB"/>
        </w:rPr>
        <w:t>.</w:t>
      </w:r>
    </w:p>
    <w:p w14:paraId="53566EDF" w14:textId="77777777" w:rsidR="00FA3700" w:rsidRPr="00FA3700" w:rsidRDefault="00FA3700" w:rsidP="00BF0A77">
      <w:pPr>
        <w:pStyle w:val="ListParagraph"/>
        <w:rPr>
          <w:rFonts w:ascii="Verdana" w:hAnsi="Verdana"/>
          <w:bCs/>
          <w:lang w:eastAsia="en-GB"/>
        </w:rPr>
      </w:pPr>
    </w:p>
    <w:p w14:paraId="571D07E8" w14:textId="0562FE22" w:rsidR="00831F5F" w:rsidRPr="001052E7" w:rsidRDefault="00AE7329" w:rsidP="001052E7">
      <w:pPr>
        <w:pStyle w:val="ListParagraph"/>
        <w:numPr>
          <w:ilvl w:val="0"/>
          <w:numId w:val="18"/>
        </w:numPr>
        <w:rPr>
          <w:rFonts w:ascii="Verdana" w:hAnsi="Verdana"/>
        </w:rPr>
      </w:pPr>
      <w:r w:rsidRPr="00652BA6">
        <w:rPr>
          <w:rFonts w:ascii="Verdana" w:hAnsi="Verdana"/>
          <w:bCs/>
        </w:rPr>
        <w:t>I</w:t>
      </w:r>
      <w:r w:rsidR="00A61FA3" w:rsidRPr="00652BA6">
        <w:rPr>
          <w:rFonts w:ascii="Verdana" w:hAnsi="Verdana"/>
          <w:bCs/>
        </w:rPr>
        <w:t xml:space="preserve">t is the organisation’s responsibility to </w:t>
      </w:r>
      <w:r w:rsidR="00243D42" w:rsidRPr="00652BA6">
        <w:rPr>
          <w:rFonts w:ascii="Verdana" w:hAnsi="Verdana"/>
          <w:bCs/>
        </w:rPr>
        <w:t xml:space="preserve">ensure </w:t>
      </w:r>
      <w:r w:rsidR="00A61FA3" w:rsidRPr="00652BA6">
        <w:rPr>
          <w:rFonts w:ascii="Verdana" w:hAnsi="Verdana"/>
          <w:bCs/>
        </w:rPr>
        <w:t>we have received their application</w:t>
      </w:r>
      <w:r w:rsidRPr="00652BA6">
        <w:rPr>
          <w:rFonts w:ascii="Verdana" w:hAnsi="Verdana"/>
          <w:bCs/>
        </w:rPr>
        <w:t xml:space="preserve">. </w:t>
      </w:r>
      <w:r w:rsidR="001052E7">
        <w:rPr>
          <w:rFonts w:ascii="Verdana" w:hAnsi="Verdana"/>
          <w:bCs/>
        </w:rPr>
        <w:t xml:space="preserve">You can email </w:t>
      </w:r>
      <w:hyperlink r:id="rId19" w:history="1">
        <w:r w:rsidR="001052E7" w:rsidRPr="00911B42">
          <w:rPr>
            <w:rStyle w:val="Hyperlink"/>
            <w:rFonts w:ascii="Verdana" w:hAnsi="Verdana" w:cs="Arial"/>
          </w:rPr>
          <w:t>vsdf@sssc.uk.com</w:t>
        </w:r>
      </w:hyperlink>
      <w:r w:rsidR="001052E7">
        <w:rPr>
          <w:rFonts w:ascii="Verdana" w:hAnsi="Verdana" w:cs="Arial"/>
        </w:rPr>
        <w:t xml:space="preserve"> with any q</w:t>
      </w:r>
      <w:r w:rsidRPr="001052E7">
        <w:rPr>
          <w:rFonts w:ascii="Verdana" w:hAnsi="Verdana"/>
          <w:bCs/>
        </w:rPr>
        <w:t xml:space="preserve">ueries for </w:t>
      </w:r>
      <w:r w:rsidR="00A61FA3" w:rsidRPr="001052E7">
        <w:rPr>
          <w:rFonts w:ascii="Verdana" w:hAnsi="Verdana" w:cs="Arial"/>
        </w:rPr>
        <w:t xml:space="preserve">clarification of the criteria or </w:t>
      </w:r>
      <w:r w:rsidR="001052E7">
        <w:rPr>
          <w:rFonts w:ascii="Verdana" w:hAnsi="Verdana" w:cs="Arial"/>
        </w:rPr>
        <w:t xml:space="preserve">asking for help </w:t>
      </w:r>
      <w:r w:rsidR="00652BA6" w:rsidRPr="001052E7">
        <w:rPr>
          <w:rFonts w:ascii="Verdana" w:hAnsi="Verdana" w:cs="Arial"/>
        </w:rPr>
        <w:t xml:space="preserve">to complete the </w:t>
      </w:r>
      <w:r w:rsidR="00A61FA3" w:rsidRPr="001052E7">
        <w:rPr>
          <w:rFonts w:ascii="Verdana" w:hAnsi="Verdana" w:cs="Arial"/>
        </w:rPr>
        <w:t>form</w:t>
      </w:r>
      <w:r w:rsidR="001052E7">
        <w:rPr>
          <w:rFonts w:ascii="Verdana" w:hAnsi="Verdana" w:cs="Arial"/>
        </w:rPr>
        <w:t>.</w:t>
      </w:r>
    </w:p>
    <w:p w14:paraId="23D679D5" w14:textId="77777777" w:rsidR="00831F5F" w:rsidRPr="00F34459" w:rsidRDefault="00831F5F" w:rsidP="00BF0A77">
      <w:pPr>
        <w:spacing w:line="240" w:lineRule="auto"/>
        <w:jc w:val="left"/>
        <w:rPr>
          <w:rFonts w:ascii="Verdana" w:hAnsi="Verdana"/>
          <w:noProof/>
          <w:sz w:val="22"/>
          <w:szCs w:val="22"/>
          <w:lang w:eastAsia="en-GB"/>
        </w:rPr>
      </w:pPr>
    </w:p>
    <w:p w14:paraId="4347FC89" w14:textId="1C46EB99" w:rsidR="00A01269" w:rsidRPr="00F34459" w:rsidRDefault="00A01269" w:rsidP="00BF0A77">
      <w:pPr>
        <w:tabs>
          <w:tab w:val="clear" w:pos="720"/>
          <w:tab w:val="clear" w:pos="1440"/>
          <w:tab w:val="clear" w:pos="2160"/>
          <w:tab w:val="clear" w:pos="2880"/>
          <w:tab w:val="clear" w:pos="4680"/>
          <w:tab w:val="clear" w:pos="5400"/>
          <w:tab w:val="clear" w:pos="9000"/>
        </w:tabs>
        <w:spacing w:line="240" w:lineRule="auto"/>
        <w:jc w:val="left"/>
        <w:rPr>
          <w:rFonts w:ascii="Verdana" w:hAnsi="Verdana" w:cs="Arial"/>
          <w:b/>
          <w:bCs/>
          <w:sz w:val="22"/>
          <w:szCs w:val="22"/>
        </w:rPr>
      </w:pPr>
    </w:p>
    <w:p w14:paraId="68D61493" w14:textId="77777777" w:rsidR="004725FA" w:rsidRDefault="004725FA" w:rsidP="00BF0A77">
      <w:pPr>
        <w:spacing w:line="240" w:lineRule="auto"/>
        <w:jc w:val="left"/>
        <w:rPr>
          <w:rFonts w:ascii="Verdana" w:hAnsi="Verdana" w:cs="Arial"/>
          <w:b/>
          <w:bCs/>
        </w:rPr>
        <w:sectPr w:rsidR="004725FA" w:rsidSect="00BF0A77">
          <w:headerReference w:type="even" r:id="rId20"/>
          <w:headerReference w:type="default" r:id="rId21"/>
          <w:footerReference w:type="even" r:id="rId22"/>
          <w:footerReference w:type="default" r:id="rId23"/>
          <w:headerReference w:type="first" r:id="rId24"/>
          <w:footerReference w:type="first" r:id="rId25"/>
          <w:pgSz w:w="11909" w:h="16834" w:code="9"/>
          <w:pgMar w:top="720" w:right="720" w:bottom="720" w:left="720" w:header="720" w:footer="433" w:gutter="0"/>
          <w:pgNumType w:start="1"/>
          <w:cols w:space="720"/>
          <w:docGrid w:linePitch="326"/>
        </w:sectPr>
      </w:pPr>
    </w:p>
    <w:p w14:paraId="538F9D28" w14:textId="7062219E" w:rsidR="00920DB7" w:rsidRDefault="000E1C78" w:rsidP="00BF0A77">
      <w:pPr>
        <w:spacing w:line="240" w:lineRule="auto"/>
        <w:jc w:val="left"/>
        <w:sectPr w:rsidR="00920DB7">
          <w:headerReference w:type="default" r:id="rId26"/>
          <w:footerReference w:type="default" r:id="rId27"/>
          <w:pgSz w:w="16838" w:h="11906" w:orient="landscape"/>
          <w:pgMar w:top="1440" w:right="1440" w:bottom="1440" w:left="1440" w:header="708" w:footer="708" w:gutter="0"/>
          <w:cols w:space="708"/>
          <w:docGrid w:linePitch="360"/>
        </w:sectPr>
      </w:pPr>
      <w:r>
        <w:rPr>
          <w:noProof/>
          <w:color w:val="FFFFFF"/>
        </w:rPr>
        <w:lastRenderedPageBreak/>
        <mc:AlternateContent>
          <mc:Choice Requires="wps">
            <w:drawing>
              <wp:anchor distT="0" distB="0" distL="114300" distR="114300" simplePos="0" relativeHeight="251658244" behindDoc="0" locked="0" layoutInCell="1" allowOverlap="1" wp14:anchorId="369D697A" wp14:editId="16FB4EC0">
                <wp:simplePos x="0" y="0"/>
                <wp:positionH relativeFrom="column">
                  <wp:posOffset>2714625</wp:posOffset>
                </wp:positionH>
                <wp:positionV relativeFrom="paragraph">
                  <wp:posOffset>4552950</wp:posOffset>
                </wp:positionV>
                <wp:extent cx="247650" cy="228600"/>
                <wp:effectExtent l="0" t="28575" r="47625" b="47625"/>
                <wp:wrapNone/>
                <wp:docPr id="350754780" name="Arrow: Dow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47650" cy="2286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5C18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alt="&quot;&quot;" style="position:absolute;margin-left:213.75pt;margin-top:358.5pt;width:19.5pt;height:18pt;rotation:-90;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" adj="10800" fillcolor="#4472c4" strokecolor="#172c51" strokeweight="1pt"/>
            </w:pict>
          </mc:Fallback>
        </mc:AlternateContent>
      </w:r>
      <w:r w:rsidR="00930FD9">
        <w:rPr>
          <w:noProof/>
          <w:color w:val="FFFFFF"/>
        </w:rPr>
        <mc:AlternateContent>
          <mc:Choice Requires="wps">
            <w:drawing>
              <wp:anchor distT="0" distB="0" distL="114300" distR="114300" simplePos="0" relativeHeight="251658245" behindDoc="0" locked="0" layoutInCell="1" allowOverlap="1" wp14:anchorId="6D8DEBDE" wp14:editId="4208E1A9">
                <wp:simplePos x="0" y="0"/>
                <wp:positionH relativeFrom="column">
                  <wp:posOffset>4181475</wp:posOffset>
                </wp:positionH>
                <wp:positionV relativeFrom="paragraph">
                  <wp:posOffset>3619500</wp:posOffset>
                </wp:positionV>
                <wp:extent cx="247650" cy="228600"/>
                <wp:effectExtent l="19050" t="19050" r="19050" b="19050"/>
                <wp:wrapNone/>
                <wp:docPr id="448540476" name="Arrow: Dow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47650" cy="2286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AD339F" id="Arrow: Down 1" o:spid="_x0000_s1026" type="#_x0000_t67" alt="&quot;&quot;" style="position:absolute;margin-left:329.25pt;margin-top:285pt;width:19.5pt;height:18pt;rotation:180;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" adj="10800" fillcolor="#4472c4" strokecolor="#172c51" strokeweight="1pt"/>
            </w:pict>
          </mc:Fallback>
        </mc:AlternateContent>
      </w:r>
      <w:r w:rsidR="00930FD9">
        <w:rPr>
          <w:noProof/>
          <w:color w:val="FFFFFF"/>
        </w:rPr>
        <mc:AlternateContent>
          <mc:Choice Requires="wps">
            <w:drawing>
              <wp:anchor distT="0" distB="0" distL="114300" distR="114300" simplePos="0" relativeHeight="251658246" behindDoc="0" locked="0" layoutInCell="1" allowOverlap="1" wp14:anchorId="34ACFAD7" wp14:editId="69C5D5ED">
                <wp:simplePos x="0" y="0"/>
                <wp:positionH relativeFrom="column">
                  <wp:posOffset>4171950</wp:posOffset>
                </wp:positionH>
                <wp:positionV relativeFrom="paragraph">
                  <wp:posOffset>1771650</wp:posOffset>
                </wp:positionV>
                <wp:extent cx="247650" cy="228600"/>
                <wp:effectExtent l="19050" t="19050" r="19050" b="19050"/>
                <wp:wrapNone/>
                <wp:docPr id="1184191002" name="Arrow: Dow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47650" cy="2286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7EC4A2" id="Arrow: Down 1" o:spid="_x0000_s1026" type="#_x0000_t67" alt="&quot;&quot;" style="position:absolute;margin-left:328.5pt;margin-top:139.5pt;width:19.5pt;height:18pt;rotation:180;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" adj="10800" fillcolor="#4472c4" strokecolor="#172c51" strokeweight="1pt"/>
            </w:pict>
          </mc:Fallback>
        </mc:AlternateContent>
      </w:r>
      <w:r w:rsidR="00930FD9">
        <w:rPr>
          <w:noProof/>
          <w:color w:val="FFFFFF"/>
        </w:rPr>
        <mc:AlternateContent>
          <mc:Choice Requires="wps">
            <w:drawing>
              <wp:anchor distT="0" distB="0" distL="114300" distR="114300" simplePos="0" relativeHeight="251658241" behindDoc="0" locked="0" layoutInCell="1" allowOverlap="1" wp14:anchorId="0859DC33" wp14:editId="65ACD484">
                <wp:simplePos x="0" y="0"/>
                <wp:positionH relativeFrom="column">
                  <wp:posOffset>1009650</wp:posOffset>
                </wp:positionH>
                <wp:positionV relativeFrom="paragraph">
                  <wp:posOffset>3629025</wp:posOffset>
                </wp:positionV>
                <wp:extent cx="247650" cy="228600"/>
                <wp:effectExtent l="19050" t="0" r="19050" b="38100"/>
                <wp:wrapNone/>
                <wp:docPr id="1313055566" name="Arrow: Dow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650" cy="2286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7DDE26" id="Arrow: Down 1" o:spid="_x0000_s1026" type="#_x0000_t67" alt="&quot;&quot;" style="position:absolute;margin-left:79.5pt;margin-top:285.75pt;width:19.5pt;height:18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" adj="10800" fillcolor="#4472c4" strokecolor="#172c51" strokeweight="1pt"/>
            </w:pict>
          </mc:Fallback>
        </mc:AlternateContent>
      </w:r>
      <w:r w:rsidR="00430E3D">
        <w:rPr>
          <w:noProof/>
          <w:color w:val="FFFFFF"/>
        </w:rPr>
        <mc:AlternateContent>
          <mc:Choice Requires="wps">
            <w:drawing>
              <wp:anchor distT="0" distB="0" distL="114300" distR="114300" simplePos="0" relativeHeight="251658240" behindDoc="0" locked="0" layoutInCell="1" allowOverlap="1" wp14:anchorId="3D5734A4" wp14:editId="3261A99D">
                <wp:simplePos x="0" y="0"/>
                <wp:positionH relativeFrom="column">
                  <wp:posOffset>1028700</wp:posOffset>
                </wp:positionH>
                <wp:positionV relativeFrom="paragraph">
                  <wp:posOffset>1800225</wp:posOffset>
                </wp:positionV>
                <wp:extent cx="247650" cy="228600"/>
                <wp:effectExtent l="19050" t="0" r="19050" b="38100"/>
                <wp:wrapNone/>
                <wp:docPr id="2108688216" name="Arrow: Dow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650" cy="2286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BC932A" id="Arrow: Down 1" o:spid="_x0000_s1026" type="#_x0000_t67" alt="&quot;&quot;" style="position:absolute;margin-left:81pt;margin-top:141.75pt;width:19.5pt;height:1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" adj="10800" fillcolor="#4472c4 [3204]" strokecolor="#09101d [484]" strokeweight="1pt"/>
            </w:pict>
          </mc:Fallback>
        </mc:AlternateContent>
      </w:r>
      <w:r w:rsidR="004A55B4">
        <w:rPr>
          <w:noProof/>
          <w:color w:val="FFFFFF"/>
        </w:rPr>
        <mc:AlternateContent>
          <mc:Choice Requires="wps">
            <w:drawing>
              <wp:anchor distT="0" distB="0" distL="114300" distR="114300" simplePos="0" relativeHeight="251658242" behindDoc="0" locked="0" layoutInCell="1" allowOverlap="1" wp14:anchorId="5ED50B62" wp14:editId="67B4C7D2">
                <wp:simplePos x="0" y="0"/>
                <wp:positionH relativeFrom="column">
                  <wp:posOffset>7277100</wp:posOffset>
                </wp:positionH>
                <wp:positionV relativeFrom="paragraph">
                  <wp:posOffset>1752600</wp:posOffset>
                </wp:positionV>
                <wp:extent cx="247650" cy="228600"/>
                <wp:effectExtent l="19050" t="0" r="19050" b="38100"/>
                <wp:wrapNone/>
                <wp:docPr id="1646706445" name="Arrow: Dow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650" cy="2286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04D38A" id="Arrow: Down 1" o:spid="_x0000_s1026" type="#_x0000_t67" alt="&quot;&quot;" style="position:absolute;margin-left:573pt;margin-top:138pt;width:19.5pt;height:18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" adj="10800" fillcolor="#4472c4" strokecolor="#172c51" strokeweight="1pt"/>
            </w:pict>
          </mc:Fallback>
        </mc:AlternateContent>
      </w:r>
      <w:r w:rsidR="004A55B4">
        <w:rPr>
          <w:noProof/>
          <w:color w:val="FFFFFF"/>
        </w:rPr>
        <mc:AlternateContent>
          <mc:Choice Requires="wps">
            <w:drawing>
              <wp:anchor distT="0" distB="0" distL="114300" distR="114300" simplePos="0" relativeHeight="251658243" behindDoc="0" locked="0" layoutInCell="1" allowOverlap="1" wp14:anchorId="64814B19" wp14:editId="1D62B0B0">
                <wp:simplePos x="0" y="0"/>
                <wp:positionH relativeFrom="column">
                  <wp:posOffset>7248525</wp:posOffset>
                </wp:positionH>
                <wp:positionV relativeFrom="paragraph">
                  <wp:posOffset>3600450</wp:posOffset>
                </wp:positionV>
                <wp:extent cx="247650" cy="228600"/>
                <wp:effectExtent l="19050" t="0" r="19050" b="38100"/>
                <wp:wrapNone/>
                <wp:docPr id="786070433" name="Arrow: Dow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650" cy="2286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4DAB8E" id="Arrow: Down 1" o:spid="_x0000_s1026" type="#_x0000_t67" alt="&quot;&quot;" style="position:absolute;margin-left:570.75pt;margin-top:283.5pt;width:19.5pt;height:18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" adj="10800" fillcolor="#4472c4" strokecolor="#172c51" strokeweight="1pt"/>
            </w:pict>
          </mc:Fallback>
        </mc:AlternateContent>
      </w:r>
      <w:r w:rsidR="000F3B82">
        <w:rPr>
          <w:noProof/>
          <w:color w:val="FFFFFF"/>
        </w:rPr>
        <mc:AlternateContent>
          <mc:Choice Requires="wps">
            <w:drawing>
              <wp:anchor distT="0" distB="0" distL="114300" distR="114300" simplePos="0" relativeHeight="251658247" behindDoc="0" locked="0" layoutInCell="1" allowOverlap="1" wp14:anchorId="337C6676" wp14:editId="6E210AE7">
                <wp:simplePos x="0" y="0"/>
                <wp:positionH relativeFrom="column">
                  <wp:posOffset>5800725</wp:posOffset>
                </wp:positionH>
                <wp:positionV relativeFrom="paragraph">
                  <wp:posOffset>723900</wp:posOffset>
                </wp:positionV>
                <wp:extent cx="247650" cy="228600"/>
                <wp:effectExtent l="0" t="28575" r="47625" b="47625"/>
                <wp:wrapNone/>
                <wp:docPr id="1974949380" name="Arrow: Dow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47650" cy="2286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A3DBAB" id="Arrow: Down 1" o:spid="_x0000_s1026" type="#_x0000_t67" alt="&quot;&quot;" style="position:absolute;margin-left:456.75pt;margin-top:57pt;width:19.5pt;height:18pt;rotation:-90;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" adj="10800" fillcolor="#4472c4" strokecolor="#172c51" strokeweight="1pt"/>
            </w:pict>
          </mc:Fallback>
        </mc:AlternateContent>
      </w:r>
      <w:r w:rsidR="004725FA" w:rsidRPr="00DC674E">
        <w:rPr>
          <w:noProof/>
          <w:color w:val="FFFFFF"/>
        </w:rPr>
        <w:drawing>
          <wp:inline distT="0" distB="0" distL="0" distR="0" wp14:anchorId="72D849F1" wp14:editId="5D15F80E">
            <wp:extent cx="8999855" cy="5692140"/>
            <wp:effectExtent l="0" t="0" r="0" b="0"/>
            <wp:docPr id="416428731" name="Diagram 416428731" descr="Diagram of Timeline of key dates within the VSDF proc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0CD697F1" w14:textId="77777777" w:rsidR="00202BF0" w:rsidRPr="002A1DF8" w:rsidRDefault="00202BF0" w:rsidP="00BF0A77">
      <w:pPr>
        <w:spacing w:line="240" w:lineRule="auto"/>
        <w:jc w:val="left"/>
        <w:rPr>
          <w:rFonts w:ascii="Verdana" w:hAnsi="Verdana"/>
          <w:b/>
          <w:u w:val="single"/>
        </w:rPr>
      </w:pPr>
      <w:r w:rsidRPr="00C605C5">
        <w:rPr>
          <w:rFonts w:ascii="Verdana" w:hAnsi="Verdana"/>
          <w:b/>
        </w:rPr>
        <w:lastRenderedPageBreak/>
        <w:t xml:space="preserve">Voluntary Sector Development Fund Grant </w:t>
      </w:r>
      <w:r>
        <w:rPr>
          <w:rFonts w:ascii="Verdana" w:hAnsi="Verdana"/>
          <w:b/>
        </w:rPr>
        <w:t>20</w:t>
      </w:r>
      <w:r w:rsidRPr="00C605C5">
        <w:rPr>
          <w:rFonts w:ascii="Verdana" w:hAnsi="Verdana"/>
          <w:b/>
        </w:rPr>
        <w:t>YY-YY</w:t>
      </w:r>
      <w:r w:rsidRPr="008F4C77">
        <w:rPr>
          <w:rFonts w:ascii="Verdana" w:hAnsi="Verdana"/>
          <w:b/>
        </w:rPr>
        <w:t xml:space="preserve"> </w:t>
      </w:r>
      <w:r w:rsidRPr="008F4C77">
        <w:rPr>
          <w:rFonts w:ascii="Verdana" w:hAnsi="Verdana"/>
          <w:sz w:val="20"/>
        </w:rPr>
        <w:t>(</w:t>
      </w:r>
      <w:r w:rsidRPr="00165A25">
        <w:rPr>
          <w:rFonts w:ascii="Verdana" w:hAnsi="Verdana"/>
          <w:sz w:val="20"/>
        </w:rPr>
        <w:t>please insert year)</w:t>
      </w:r>
    </w:p>
    <w:p w14:paraId="1F8F9F84" w14:textId="77777777" w:rsidR="00202BF0" w:rsidRPr="005062F5" w:rsidRDefault="00202BF0" w:rsidP="00BF0A77">
      <w:pPr>
        <w:spacing w:line="240" w:lineRule="auto"/>
        <w:jc w:val="left"/>
        <w:rPr>
          <w:rFonts w:ascii="Verdana" w:hAnsi="Verdana"/>
          <w:bCs/>
          <w:sz w:val="20"/>
        </w:rPr>
      </w:pPr>
    </w:p>
    <w:p w14:paraId="63E74FCF" w14:textId="35436A19" w:rsidR="00202BF0" w:rsidRPr="005062F5" w:rsidRDefault="00202BF0" w:rsidP="00BF0A77">
      <w:pPr>
        <w:spacing w:line="240" w:lineRule="auto"/>
        <w:jc w:val="left"/>
        <w:rPr>
          <w:rFonts w:ascii="Verdana" w:hAnsi="Verdana"/>
          <w:sz w:val="20"/>
        </w:rPr>
      </w:pPr>
      <w:r w:rsidRPr="005062F5">
        <w:rPr>
          <w:rFonts w:ascii="Verdana" w:hAnsi="Verdana"/>
          <w:sz w:val="20"/>
        </w:rPr>
        <w:t>I would like to request permission to transfer funding from the following candidates</w:t>
      </w:r>
      <w:r w:rsidR="00BF298C">
        <w:rPr>
          <w:rFonts w:ascii="Verdana" w:hAnsi="Verdana"/>
          <w:sz w:val="20"/>
        </w:rPr>
        <w:t>.</w:t>
      </w:r>
    </w:p>
    <w:p w14:paraId="3BEDB5A1" w14:textId="77777777" w:rsidR="00202BF0" w:rsidRPr="005062F5" w:rsidRDefault="00202BF0" w:rsidP="00BF0A77">
      <w:pPr>
        <w:spacing w:line="240" w:lineRule="auto"/>
        <w:jc w:val="left"/>
        <w:rPr>
          <w:rFonts w:ascii="Verdana" w:hAnsi="Verdana"/>
          <w:sz w:val="20"/>
        </w:rPr>
      </w:pPr>
    </w:p>
    <w:tbl>
      <w:tblPr>
        <w:tblStyle w:val="TableGrid"/>
        <w:tblW w:w="9498" w:type="dxa"/>
        <w:tblInd w:w="-147" w:type="dxa"/>
        <w:tblLook w:val="04A0" w:firstRow="1" w:lastRow="0" w:firstColumn="1" w:lastColumn="0" w:noHBand="0" w:noVBand="1"/>
      </w:tblPr>
      <w:tblGrid>
        <w:gridCol w:w="1306"/>
        <w:gridCol w:w="1539"/>
        <w:gridCol w:w="1548"/>
        <w:gridCol w:w="2128"/>
        <w:gridCol w:w="1418"/>
        <w:gridCol w:w="1559"/>
      </w:tblGrid>
      <w:tr w:rsidR="00167609" w:rsidRPr="005062F5" w14:paraId="4360F497" w14:textId="4F728C2E" w:rsidTr="00167609">
        <w:trPr>
          <w:trHeight w:val="813"/>
        </w:trPr>
        <w:tc>
          <w:tcPr>
            <w:tcW w:w="1306" w:type="dxa"/>
          </w:tcPr>
          <w:p w14:paraId="295DBDE0" w14:textId="77777777" w:rsidR="00167609" w:rsidRPr="005062F5" w:rsidRDefault="00167609" w:rsidP="00BF0A77">
            <w:pPr>
              <w:spacing w:line="240" w:lineRule="auto"/>
              <w:jc w:val="left"/>
              <w:rPr>
                <w:rFonts w:ascii="Verdana" w:hAnsi="Verdana"/>
                <w:b/>
                <w:bCs/>
                <w:sz w:val="20"/>
              </w:rPr>
            </w:pPr>
            <w:r w:rsidRPr="51430D9C">
              <w:rPr>
                <w:rFonts w:ascii="Verdana" w:hAnsi="Verdana"/>
                <w:b/>
                <w:bCs/>
                <w:sz w:val="20"/>
              </w:rPr>
              <w:t xml:space="preserve">Employee </w:t>
            </w:r>
            <w:r>
              <w:rPr>
                <w:rFonts w:ascii="Verdana" w:hAnsi="Verdana"/>
                <w:b/>
                <w:bCs/>
                <w:sz w:val="20"/>
              </w:rPr>
              <w:t>i</w:t>
            </w:r>
            <w:r w:rsidRPr="51430D9C">
              <w:rPr>
                <w:rFonts w:ascii="Verdana" w:hAnsi="Verdana"/>
                <w:b/>
                <w:bCs/>
                <w:sz w:val="20"/>
              </w:rPr>
              <w:t>nitials</w:t>
            </w:r>
          </w:p>
        </w:tc>
        <w:tc>
          <w:tcPr>
            <w:tcW w:w="1539" w:type="dxa"/>
          </w:tcPr>
          <w:p w14:paraId="0C4A12CB" w14:textId="77777777" w:rsidR="00167609" w:rsidRPr="005062F5" w:rsidRDefault="00167609" w:rsidP="00BF0A77">
            <w:pPr>
              <w:spacing w:line="240" w:lineRule="auto"/>
              <w:jc w:val="left"/>
              <w:rPr>
                <w:rFonts w:ascii="Verdana" w:hAnsi="Verdana"/>
                <w:b/>
                <w:sz w:val="20"/>
              </w:rPr>
            </w:pPr>
            <w:r w:rsidRPr="005062F5">
              <w:rPr>
                <w:rFonts w:ascii="Verdana" w:hAnsi="Verdana"/>
                <w:b/>
                <w:sz w:val="20"/>
              </w:rPr>
              <w:t xml:space="preserve">SSSC </w:t>
            </w:r>
            <w:r>
              <w:rPr>
                <w:rFonts w:ascii="Verdana" w:hAnsi="Verdana"/>
                <w:b/>
                <w:sz w:val="20"/>
              </w:rPr>
              <w:t>r</w:t>
            </w:r>
            <w:r w:rsidRPr="005062F5">
              <w:rPr>
                <w:rFonts w:ascii="Verdana" w:hAnsi="Verdana"/>
                <w:b/>
                <w:sz w:val="20"/>
              </w:rPr>
              <w:t xml:space="preserve">egistration </w:t>
            </w:r>
            <w:r>
              <w:rPr>
                <w:rFonts w:ascii="Verdana" w:hAnsi="Verdana"/>
                <w:b/>
                <w:sz w:val="20"/>
              </w:rPr>
              <w:t>c</w:t>
            </w:r>
            <w:r w:rsidRPr="005062F5">
              <w:rPr>
                <w:rFonts w:ascii="Verdana" w:hAnsi="Verdana"/>
                <w:b/>
                <w:sz w:val="20"/>
              </w:rPr>
              <w:t>ategory</w:t>
            </w:r>
          </w:p>
        </w:tc>
        <w:tc>
          <w:tcPr>
            <w:tcW w:w="1548" w:type="dxa"/>
          </w:tcPr>
          <w:p w14:paraId="10BFB61D" w14:textId="77777777" w:rsidR="00167609" w:rsidRPr="005062F5" w:rsidRDefault="00167609" w:rsidP="00BF0A77">
            <w:pPr>
              <w:spacing w:line="240" w:lineRule="auto"/>
              <w:jc w:val="left"/>
              <w:rPr>
                <w:rFonts w:ascii="Verdana" w:hAnsi="Verdana"/>
                <w:b/>
                <w:sz w:val="20"/>
              </w:rPr>
            </w:pPr>
            <w:r w:rsidRPr="005062F5">
              <w:rPr>
                <w:rFonts w:ascii="Verdana" w:hAnsi="Verdana"/>
                <w:b/>
                <w:bCs/>
                <w:sz w:val="20"/>
              </w:rPr>
              <w:t xml:space="preserve">SSSC registration number </w:t>
            </w:r>
          </w:p>
        </w:tc>
        <w:tc>
          <w:tcPr>
            <w:tcW w:w="2128" w:type="dxa"/>
          </w:tcPr>
          <w:p w14:paraId="25BA2B23" w14:textId="77777777" w:rsidR="00167609" w:rsidRPr="005062F5" w:rsidRDefault="00167609" w:rsidP="00BF0A77">
            <w:pPr>
              <w:spacing w:line="240" w:lineRule="auto"/>
              <w:jc w:val="left"/>
              <w:rPr>
                <w:rFonts w:ascii="Verdana" w:hAnsi="Verdana"/>
                <w:b/>
                <w:sz w:val="20"/>
              </w:rPr>
            </w:pPr>
            <w:r w:rsidRPr="005062F5">
              <w:rPr>
                <w:rFonts w:ascii="Verdana" w:hAnsi="Verdana"/>
                <w:b/>
                <w:sz w:val="20"/>
              </w:rPr>
              <w:t xml:space="preserve">Qualification </w:t>
            </w:r>
            <w:r>
              <w:rPr>
                <w:rFonts w:ascii="Verdana" w:hAnsi="Verdana"/>
                <w:b/>
                <w:sz w:val="20"/>
              </w:rPr>
              <w:t>applied for</w:t>
            </w:r>
          </w:p>
        </w:tc>
        <w:tc>
          <w:tcPr>
            <w:tcW w:w="1418" w:type="dxa"/>
          </w:tcPr>
          <w:p w14:paraId="7215A4D2" w14:textId="77777777" w:rsidR="00167609" w:rsidRPr="005062F5" w:rsidRDefault="00167609" w:rsidP="00BF0A77">
            <w:pPr>
              <w:spacing w:line="240" w:lineRule="auto"/>
              <w:jc w:val="left"/>
              <w:rPr>
                <w:rFonts w:ascii="Verdana" w:hAnsi="Verdana"/>
                <w:b/>
                <w:sz w:val="20"/>
              </w:rPr>
            </w:pPr>
            <w:r w:rsidRPr="005062F5">
              <w:rPr>
                <w:rFonts w:ascii="Verdana" w:hAnsi="Verdana"/>
                <w:b/>
                <w:sz w:val="20"/>
              </w:rPr>
              <w:t xml:space="preserve">Amount </w:t>
            </w:r>
            <w:r>
              <w:rPr>
                <w:rFonts w:ascii="Verdana" w:hAnsi="Verdana"/>
                <w:b/>
                <w:sz w:val="20"/>
              </w:rPr>
              <w:t>r</w:t>
            </w:r>
            <w:r w:rsidRPr="005062F5">
              <w:rPr>
                <w:rFonts w:ascii="Verdana" w:hAnsi="Verdana"/>
                <w:b/>
                <w:sz w:val="20"/>
              </w:rPr>
              <w:t>equested</w:t>
            </w:r>
          </w:p>
        </w:tc>
        <w:tc>
          <w:tcPr>
            <w:tcW w:w="1559" w:type="dxa"/>
          </w:tcPr>
          <w:p w14:paraId="787890F5" w14:textId="34450B09" w:rsidR="00167609" w:rsidRPr="00167609" w:rsidRDefault="00167609" w:rsidP="00BF0A77">
            <w:pPr>
              <w:spacing w:line="240" w:lineRule="auto"/>
              <w:jc w:val="left"/>
              <w:rPr>
                <w:rFonts w:ascii="Verdana" w:hAnsi="Verdana"/>
                <w:b/>
                <w:bCs/>
                <w:sz w:val="20"/>
              </w:rPr>
            </w:pPr>
            <w:r w:rsidRPr="00167609">
              <w:rPr>
                <w:rFonts w:ascii="Verdana" w:hAnsi="Verdana"/>
                <w:b/>
                <w:bCs/>
                <w:sz w:val="20"/>
              </w:rPr>
              <w:t>Reason for transfer</w:t>
            </w:r>
          </w:p>
        </w:tc>
      </w:tr>
      <w:tr w:rsidR="00167609" w:rsidRPr="005062F5" w14:paraId="27A6CFB0" w14:textId="415B0E24" w:rsidTr="00167609">
        <w:tc>
          <w:tcPr>
            <w:tcW w:w="1306" w:type="dxa"/>
          </w:tcPr>
          <w:p w14:paraId="799418B2" w14:textId="77777777" w:rsidR="00167609" w:rsidRPr="005062F5" w:rsidRDefault="00167609" w:rsidP="00BF0A77">
            <w:pPr>
              <w:spacing w:line="240" w:lineRule="auto"/>
              <w:jc w:val="left"/>
              <w:rPr>
                <w:rFonts w:ascii="Verdana" w:hAnsi="Verdana"/>
                <w:sz w:val="20"/>
              </w:rPr>
            </w:pPr>
          </w:p>
        </w:tc>
        <w:tc>
          <w:tcPr>
            <w:tcW w:w="1539" w:type="dxa"/>
          </w:tcPr>
          <w:p w14:paraId="41846EAF" w14:textId="77777777" w:rsidR="00167609" w:rsidRPr="005062F5" w:rsidRDefault="00167609" w:rsidP="00BF0A77">
            <w:pPr>
              <w:spacing w:line="240" w:lineRule="auto"/>
              <w:jc w:val="left"/>
              <w:rPr>
                <w:rFonts w:ascii="Verdana" w:hAnsi="Verdana"/>
                <w:sz w:val="20"/>
              </w:rPr>
            </w:pPr>
          </w:p>
        </w:tc>
        <w:tc>
          <w:tcPr>
            <w:tcW w:w="1548" w:type="dxa"/>
          </w:tcPr>
          <w:p w14:paraId="1096F988" w14:textId="77777777" w:rsidR="00167609" w:rsidRPr="005062F5" w:rsidRDefault="00167609" w:rsidP="00BF0A77">
            <w:pPr>
              <w:spacing w:line="240" w:lineRule="auto"/>
              <w:jc w:val="left"/>
              <w:rPr>
                <w:rFonts w:ascii="Verdana" w:hAnsi="Verdana"/>
                <w:sz w:val="20"/>
              </w:rPr>
            </w:pPr>
          </w:p>
        </w:tc>
        <w:tc>
          <w:tcPr>
            <w:tcW w:w="2128" w:type="dxa"/>
          </w:tcPr>
          <w:p w14:paraId="0AEF949A" w14:textId="77777777" w:rsidR="00167609" w:rsidRPr="005062F5" w:rsidRDefault="00167609" w:rsidP="00BF0A77">
            <w:pPr>
              <w:spacing w:line="240" w:lineRule="auto"/>
              <w:jc w:val="left"/>
              <w:rPr>
                <w:rFonts w:ascii="Verdana" w:hAnsi="Verdana"/>
                <w:sz w:val="20"/>
              </w:rPr>
            </w:pPr>
          </w:p>
        </w:tc>
        <w:tc>
          <w:tcPr>
            <w:tcW w:w="1418" w:type="dxa"/>
          </w:tcPr>
          <w:p w14:paraId="24248248" w14:textId="77777777" w:rsidR="00167609" w:rsidRPr="005062F5" w:rsidRDefault="00167609" w:rsidP="00BF0A77">
            <w:pPr>
              <w:spacing w:line="240" w:lineRule="auto"/>
              <w:jc w:val="left"/>
              <w:rPr>
                <w:rFonts w:ascii="Verdana" w:hAnsi="Verdana"/>
                <w:sz w:val="20"/>
              </w:rPr>
            </w:pPr>
          </w:p>
        </w:tc>
        <w:tc>
          <w:tcPr>
            <w:tcW w:w="1559" w:type="dxa"/>
          </w:tcPr>
          <w:p w14:paraId="5D3A5B5C" w14:textId="77777777" w:rsidR="00167609" w:rsidRPr="005062F5" w:rsidRDefault="00167609" w:rsidP="00BF0A77">
            <w:pPr>
              <w:spacing w:line="240" w:lineRule="auto"/>
              <w:jc w:val="left"/>
              <w:rPr>
                <w:rFonts w:ascii="Verdana" w:hAnsi="Verdana"/>
                <w:sz w:val="20"/>
              </w:rPr>
            </w:pPr>
          </w:p>
        </w:tc>
      </w:tr>
      <w:tr w:rsidR="00167609" w:rsidRPr="005062F5" w14:paraId="14903DFC" w14:textId="57FC6DA0" w:rsidTr="00167609">
        <w:tc>
          <w:tcPr>
            <w:tcW w:w="1306" w:type="dxa"/>
          </w:tcPr>
          <w:p w14:paraId="711BF2D9" w14:textId="77777777" w:rsidR="00167609" w:rsidRPr="005062F5" w:rsidRDefault="00167609" w:rsidP="00BF0A77">
            <w:pPr>
              <w:spacing w:line="240" w:lineRule="auto"/>
              <w:jc w:val="left"/>
              <w:rPr>
                <w:rFonts w:ascii="Verdana" w:hAnsi="Verdana"/>
                <w:sz w:val="20"/>
              </w:rPr>
            </w:pPr>
          </w:p>
        </w:tc>
        <w:tc>
          <w:tcPr>
            <w:tcW w:w="1539" w:type="dxa"/>
          </w:tcPr>
          <w:p w14:paraId="5840757A" w14:textId="77777777" w:rsidR="00167609" w:rsidRPr="005062F5" w:rsidRDefault="00167609" w:rsidP="00BF0A77">
            <w:pPr>
              <w:spacing w:line="240" w:lineRule="auto"/>
              <w:jc w:val="left"/>
              <w:rPr>
                <w:rFonts w:ascii="Verdana" w:hAnsi="Verdana"/>
                <w:sz w:val="20"/>
              </w:rPr>
            </w:pPr>
          </w:p>
        </w:tc>
        <w:tc>
          <w:tcPr>
            <w:tcW w:w="1548" w:type="dxa"/>
          </w:tcPr>
          <w:p w14:paraId="3BE7B2E5" w14:textId="77777777" w:rsidR="00167609" w:rsidRPr="005062F5" w:rsidRDefault="00167609" w:rsidP="00BF0A77">
            <w:pPr>
              <w:spacing w:line="240" w:lineRule="auto"/>
              <w:jc w:val="left"/>
              <w:rPr>
                <w:rFonts w:ascii="Verdana" w:hAnsi="Verdana"/>
                <w:sz w:val="20"/>
              </w:rPr>
            </w:pPr>
          </w:p>
        </w:tc>
        <w:tc>
          <w:tcPr>
            <w:tcW w:w="2128" w:type="dxa"/>
          </w:tcPr>
          <w:p w14:paraId="42C6D268" w14:textId="77777777" w:rsidR="00167609" w:rsidRPr="005062F5" w:rsidRDefault="00167609" w:rsidP="00BF0A77">
            <w:pPr>
              <w:spacing w:line="240" w:lineRule="auto"/>
              <w:jc w:val="left"/>
              <w:rPr>
                <w:rFonts w:ascii="Verdana" w:hAnsi="Verdana"/>
                <w:sz w:val="20"/>
              </w:rPr>
            </w:pPr>
          </w:p>
        </w:tc>
        <w:tc>
          <w:tcPr>
            <w:tcW w:w="1418" w:type="dxa"/>
          </w:tcPr>
          <w:p w14:paraId="6082CA1A" w14:textId="77777777" w:rsidR="00167609" w:rsidRPr="005062F5" w:rsidRDefault="00167609" w:rsidP="00BF0A77">
            <w:pPr>
              <w:spacing w:line="240" w:lineRule="auto"/>
              <w:jc w:val="left"/>
              <w:rPr>
                <w:rFonts w:ascii="Verdana" w:hAnsi="Verdana"/>
                <w:sz w:val="20"/>
              </w:rPr>
            </w:pPr>
          </w:p>
        </w:tc>
        <w:tc>
          <w:tcPr>
            <w:tcW w:w="1559" w:type="dxa"/>
          </w:tcPr>
          <w:p w14:paraId="0A06894A" w14:textId="77777777" w:rsidR="00167609" w:rsidRPr="005062F5" w:rsidRDefault="00167609" w:rsidP="00BF0A77">
            <w:pPr>
              <w:spacing w:line="240" w:lineRule="auto"/>
              <w:jc w:val="left"/>
              <w:rPr>
                <w:rFonts w:ascii="Verdana" w:hAnsi="Verdana"/>
                <w:sz w:val="20"/>
              </w:rPr>
            </w:pPr>
          </w:p>
        </w:tc>
      </w:tr>
      <w:tr w:rsidR="00167609" w:rsidRPr="005062F5" w14:paraId="436881CB" w14:textId="4FB1C112" w:rsidTr="00167609">
        <w:tc>
          <w:tcPr>
            <w:tcW w:w="1306" w:type="dxa"/>
          </w:tcPr>
          <w:p w14:paraId="2155E7B0" w14:textId="77777777" w:rsidR="00167609" w:rsidRPr="005062F5" w:rsidRDefault="00167609" w:rsidP="00BF0A77">
            <w:pPr>
              <w:spacing w:line="240" w:lineRule="auto"/>
              <w:jc w:val="left"/>
              <w:rPr>
                <w:rFonts w:ascii="Verdana" w:hAnsi="Verdana"/>
                <w:sz w:val="20"/>
              </w:rPr>
            </w:pPr>
          </w:p>
        </w:tc>
        <w:tc>
          <w:tcPr>
            <w:tcW w:w="1539" w:type="dxa"/>
          </w:tcPr>
          <w:p w14:paraId="77A6109E" w14:textId="77777777" w:rsidR="00167609" w:rsidRPr="005062F5" w:rsidRDefault="00167609" w:rsidP="00BF0A77">
            <w:pPr>
              <w:spacing w:line="240" w:lineRule="auto"/>
              <w:jc w:val="left"/>
              <w:rPr>
                <w:rFonts w:ascii="Verdana" w:hAnsi="Verdana" w:cs="Calibri"/>
                <w:color w:val="000000"/>
                <w:sz w:val="20"/>
              </w:rPr>
            </w:pPr>
          </w:p>
        </w:tc>
        <w:tc>
          <w:tcPr>
            <w:tcW w:w="1548" w:type="dxa"/>
          </w:tcPr>
          <w:p w14:paraId="38D87AC1" w14:textId="77777777" w:rsidR="00167609" w:rsidRPr="005062F5" w:rsidRDefault="00167609" w:rsidP="00BF0A77">
            <w:pPr>
              <w:spacing w:line="240" w:lineRule="auto"/>
              <w:jc w:val="left"/>
              <w:rPr>
                <w:rFonts w:ascii="Verdana" w:hAnsi="Verdana"/>
                <w:sz w:val="20"/>
              </w:rPr>
            </w:pPr>
          </w:p>
        </w:tc>
        <w:tc>
          <w:tcPr>
            <w:tcW w:w="2128" w:type="dxa"/>
          </w:tcPr>
          <w:p w14:paraId="63EA139B" w14:textId="77777777" w:rsidR="00167609" w:rsidRPr="005062F5" w:rsidRDefault="00167609" w:rsidP="00BF0A77">
            <w:pPr>
              <w:spacing w:line="240" w:lineRule="auto"/>
              <w:jc w:val="left"/>
              <w:rPr>
                <w:rFonts w:ascii="Verdana" w:hAnsi="Verdana"/>
                <w:sz w:val="20"/>
              </w:rPr>
            </w:pPr>
          </w:p>
        </w:tc>
        <w:tc>
          <w:tcPr>
            <w:tcW w:w="1418" w:type="dxa"/>
          </w:tcPr>
          <w:p w14:paraId="25FF04D1" w14:textId="77777777" w:rsidR="00167609" w:rsidRPr="005062F5" w:rsidRDefault="00167609" w:rsidP="00BF0A77">
            <w:pPr>
              <w:spacing w:line="240" w:lineRule="auto"/>
              <w:jc w:val="left"/>
              <w:rPr>
                <w:rFonts w:ascii="Verdana" w:hAnsi="Verdana"/>
                <w:sz w:val="20"/>
              </w:rPr>
            </w:pPr>
          </w:p>
        </w:tc>
        <w:tc>
          <w:tcPr>
            <w:tcW w:w="1559" w:type="dxa"/>
          </w:tcPr>
          <w:p w14:paraId="7148A6D4" w14:textId="77777777" w:rsidR="00167609" w:rsidRPr="005062F5" w:rsidRDefault="00167609" w:rsidP="00BF0A77">
            <w:pPr>
              <w:spacing w:line="240" w:lineRule="auto"/>
              <w:jc w:val="left"/>
              <w:rPr>
                <w:rFonts w:ascii="Verdana" w:hAnsi="Verdana"/>
                <w:sz w:val="20"/>
              </w:rPr>
            </w:pPr>
          </w:p>
        </w:tc>
      </w:tr>
      <w:tr w:rsidR="00167609" w:rsidRPr="005062F5" w14:paraId="4FA18F8F" w14:textId="07BCAB9B" w:rsidTr="00167609">
        <w:tc>
          <w:tcPr>
            <w:tcW w:w="1306" w:type="dxa"/>
          </w:tcPr>
          <w:p w14:paraId="1B582953" w14:textId="77777777" w:rsidR="00167609" w:rsidRPr="005062F5" w:rsidRDefault="00167609" w:rsidP="00BF0A77">
            <w:pPr>
              <w:spacing w:line="240" w:lineRule="auto"/>
              <w:jc w:val="left"/>
              <w:rPr>
                <w:rFonts w:ascii="Verdana" w:hAnsi="Verdana"/>
                <w:sz w:val="20"/>
              </w:rPr>
            </w:pPr>
          </w:p>
        </w:tc>
        <w:tc>
          <w:tcPr>
            <w:tcW w:w="1539" w:type="dxa"/>
          </w:tcPr>
          <w:p w14:paraId="2036161E" w14:textId="77777777" w:rsidR="00167609" w:rsidRPr="005062F5" w:rsidRDefault="00167609" w:rsidP="00BF0A77">
            <w:pPr>
              <w:spacing w:line="240" w:lineRule="auto"/>
              <w:jc w:val="left"/>
              <w:rPr>
                <w:rFonts w:ascii="Verdana" w:hAnsi="Verdana"/>
                <w:sz w:val="20"/>
              </w:rPr>
            </w:pPr>
          </w:p>
        </w:tc>
        <w:tc>
          <w:tcPr>
            <w:tcW w:w="1548" w:type="dxa"/>
          </w:tcPr>
          <w:p w14:paraId="55FB42E1" w14:textId="77777777" w:rsidR="00167609" w:rsidRPr="005062F5" w:rsidRDefault="00167609" w:rsidP="00BF0A77">
            <w:pPr>
              <w:spacing w:line="240" w:lineRule="auto"/>
              <w:jc w:val="left"/>
              <w:rPr>
                <w:rFonts w:ascii="Verdana" w:hAnsi="Verdana"/>
                <w:sz w:val="20"/>
              </w:rPr>
            </w:pPr>
          </w:p>
        </w:tc>
        <w:tc>
          <w:tcPr>
            <w:tcW w:w="2128" w:type="dxa"/>
          </w:tcPr>
          <w:p w14:paraId="2341A49B" w14:textId="77777777" w:rsidR="00167609" w:rsidRPr="005062F5" w:rsidRDefault="00167609" w:rsidP="00BF0A77">
            <w:pPr>
              <w:spacing w:line="240" w:lineRule="auto"/>
              <w:jc w:val="left"/>
              <w:rPr>
                <w:rFonts w:ascii="Verdana" w:hAnsi="Verdana"/>
                <w:sz w:val="20"/>
              </w:rPr>
            </w:pPr>
          </w:p>
        </w:tc>
        <w:tc>
          <w:tcPr>
            <w:tcW w:w="1418" w:type="dxa"/>
          </w:tcPr>
          <w:p w14:paraId="2854933F" w14:textId="77777777" w:rsidR="00167609" w:rsidRPr="005062F5" w:rsidRDefault="00167609" w:rsidP="00BF0A77">
            <w:pPr>
              <w:spacing w:line="240" w:lineRule="auto"/>
              <w:jc w:val="left"/>
              <w:rPr>
                <w:rFonts w:ascii="Verdana" w:hAnsi="Verdana"/>
                <w:sz w:val="20"/>
              </w:rPr>
            </w:pPr>
          </w:p>
        </w:tc>
        <w:tc>
          <w:tcPr>
            <w:tcW w:w="1559" w:type="dxa"/>
          </w:tcPr>
          <w:p w14:paraId="6C100357" w14:textId="77777777" w:rsidR="00167609" w:rsidRPr="005062F5" w:rsidRDefault="00167609" w:rsidP="00BF0A77">
            <w:pPr>
              <w:spacing w:line="240" w:lineRule="auto"/>
              <w:jc w:val="left"/>
              <w:rPr>
                <w:rFonts w:ascii="Verdana" w:hAnsi="Verdana"/>
                <w:sz w:val="20"/>
              </w:rPr>
            </w:pPr>
          </w:p>
        </w:tc>
      </w:tr>
      <w:tr w:rsidR="00167609" w:rsidRPr="005062F5" w14:paraId="5AE12697" w14:textId="529609FA" w:rsidTr="00167609">
        <w:tc>
          <w:tcPr>
            <w:tcW w:w="1306" w:type="dxa"/>
          </w:tcPr>
          <w:p w14:paraId="0B8E27C6" w14:textId="77777777" w:rsidR="00167609" w:rsidRPr="005062F5" w:rsidRDefault="00167609" w:rsidP="00BF0A77">
            <w:pPr>
              <w:spacing w:line="240" w:lineRule="auto"/>
              <w:jc w:val="left"/>
              <w:rPr>
                <w:rFonts w:ascii="Verdana" w:hAnsi="Verdana"/>
                <w:sz w:val="20"/>
              </w:rPr>
            </w:pPr>
          </w:p>
        </w:tc>
        <w:tc>
          <w:tcPr>
            <w:tcW w:w="1539" w:type="dxa"/>
          </w:tcPr>
          <w:p w14:paraId="67989D49" w14:textId="77777777" w:rsidR="00167609" w:rsidRPr="005062F5" w:rsidRDefault="00167609" w:rsidP="00BF0A77">
            <w:pPr>
              <w:spacing w:line="240" w:lineRule="auto"/>
              <w:jc w:val="left"/>
              <w:rPr>
                <w:rFonts w:ascii="Verdana" w:hAnsi="Verdana"/>
                <w:sz w:val="20"/>
              </w:rPr>
            </w:pPr>
          </w:p>
        </w:tc>
        <w:tc>
          <w:tcPr>
            <w:tcW w:w="1548" w:type="dxa"/>
          </w:tcPr>
          <w:p w14:paraId="64D6E8DC" w14:textId="77777777" w:rsidR="00167609" w:rsidRPr="005062F5" w:rsidRDefault="00167609" w:rsidP="00BF0A77">
            <w:pPr>
              <w:spacing w:line="240" w:lineRule="auto"/>
              <w:jc w:val="left"/>
              <w:rPr>
                <w:rFonts w:ascii="Verdana" w:hAnsi="Verdana"/>
                <w:sz w:val="20"/>
              </w:rPr>
            </w:pPr>
          </w:p>
        </w:tc>
        <w:tc>
          <w:tcPr>
            <w:tcW w:w="2128" w:type="dxa"/>
          </w:tcPr>
          <w:p w14:paraId="23B03CFB" w14:textId="77777777" w:rsidR="00167609" w:rsidRPr="005062F5" w:rsidRDefault="00167609" w:rsidP="00BF0A77">
            <w:pPr>
              <w:spacing w:line="240" w:lineRule="auto"/>
              <w:jc w:val="left"/>
              <w:rPr>
                <w:rFonts w:ascii="Verdana" w:hAnsi="Verdana"/>
                <w:sz w:val="20"/>
              </w:rPr>
            </w:pPr>
          </w:p>
        </w:tc>
        <w:tc>
          <w:tcPr>
            <w:tcW w:w="1418" w:type="dxa"/>
          </w:tcPr>
          <w:p w14:paraId="3B2022BB" w14:textId="77777777" w:rsidR="00167609" w:rsidRPr="005062F5" w:rsidRDefault="00167609" w:rsidP="00BF0A77">
            <w:pPr>
              <w:spacing w:line="240" w:lineRule="auto"/>
              <w:jc w:val="left"/>
              <w:rPr>
                <w:rFonts w:ascii="Verdana" w:hAnsi="Verdana"/>
                <w:sz w:val="20"/>
              </w:rPr>
            </w:pPr>
          </w:p>
        </w:tc>
        <w:tc>
          <w:tcPr>
            <w:tcW w:w="1559" w:type="dxa"/>
          </w:tcPr>
          <w:p w14:paraId="61099D4D" w14:textId="77777777" w:rsidR="00167609" w:rsidRPr="005062F5" w:rsidRDefault="00167609" w:rsidP="00BF0A77">
            <w:pPr>
              <w:spacing w:line="240" w:lineRule="auto"/>
              <w:jc w:val="left"/>
              <w:rPr>
                <w:rFonts w:ascii="Verdana" w:hAnsi="Verdana"/>
                <w:sz w:val="20"/>
              </w:rPr>
            </w:pPr>
          </w:p>
        </w:tc>
      </w:tr>
      <w:tr w:rsidR="00167609" w:rsidRPr="005062F5" w14:paraId="2DEC317D" w14:textId="4EFC2495" w:rsidTr="00167609">
        <w:tc>
          <w:tcPr>
            <w:tcW w:w="1306" w:type="dxa"/>
          </w:tcPr>
          <w:p w14:paraId="2B97D890" w14:textId="77777777" w:rsidR="00167609" w:rsidRPr="005062F5" w:rsidRDefault="00167609" w:rsidP="00BF0A77">
            <w:pPr>
              <w:spacing w:line="240" w:lineRule="auto"/>
              <w:jc w:val="left"/>
              <w:rPr>
                <w:rFonts w:ascii="Verdana" w:hAnsi="Verdana"/>
                <w:sz w:val="20"/>
              </w:rPr>
            </w:pPr>
          </w:p>
        </w:tc>
        <w:tc>
          <w:tcPr>
            <w:tcW w:w="1539" w:type="dxa"/>
          </w:tcPr>
          <w:p w14:paraId="7B5BC4E1" w14:textId="77777777" w:rsidR="00167609" w:rsidRPr="005062F5" w:rsidRDefault="00167609" w:rsidP="00BF0A77">
            <w:pPr>
              <w:spacing w:line="240" w:lineRule="auto"/>
              <w:jc w:val="left"/>
              <w:rPr>
                <w:rFonts w:ascii="Verdana" w:hAnsi="Verdana" w:cs="Calibri"/>
                <w:color w:val="000000"/>
                <w:sz w:val="20"/>
              </w:rPr>
            </w:pPr>
          </w:p>
        </w:tc>
        <w:tc>
          <w:tcPr>
            <w:tcW w:w="1548" w:type="dxa"/>
          </w:tcPr>
          <w:p w14:paraId="0A9CF144" w14:textId="77777777" w:rsidR="00167609" w:rsidRPr="005062F5" w:rsidRDefault="00167609" w:rsidP="00BF0A77">
            <w:pPr>
              <w:spacing w:line="240" w:lineRule="auto"/>
              <w:jc w:val="left"/>
              <w:rPr>
                <w:rFonts w:ascii="Verdana" w:hAnsi="Verdana"/>
                <w:sz w:val="20"/>
              </w:rPr>
            </w:pPr>
          </w:p>
        </w:tc>
        <w:tc>
          <w:tcPr>
            <w:tcW w:w="2128" w:type="dxa"/>
          </w:tcPr>
          <w:p w14:paraId="41E06531" w14:textId="77777777" w:rsidR="00167609" w:rsidRPr="005062F5" w:rsidRDefault="00167609" w:rsidP="00BF0A77">
            <w:pPr>
              <w:spacing w:line="240" w:lineRule="auto"/>
              <w:jc w:val="left"/>
              <w:rPr>
                <w:rFonts w:ascii="Verdana" w:hAnsi="Verdana"/>
                <w:sz w:val="20"/>
              </w:rPr>
            </w:pPr>
          </w:p>
        </w:tc>
        <w:tc>
          <w:tcPr>
            <w:tcW w:w="1418" w:type="dxa"/>
          </w:tcPr>
          <w:p w14:paraId="5896D813" w14:textId="77777777" w:rsidR="00167609" w:rsidRPr="005062F5" w:rsidRDefault="00167609" w:rsidP="00BF0A77">
            <w:pPr>
              <w:spacing w:line="240" w:lineRule="auto"/>
              <w:jc w:val="left"/>
              <w:rPr>
                <w:rFonts w:ascii="Verdana" w:hAnsi="Verdana"/>
                <w:sz w:val="20"/>
              </w:rPr>
            </w:pPr>
          </w:p>
        </w:tc>
        <w:tc>
          <w:tcPr>
            <w:tcW w:w="1559" w:type="dxa"/>
          </w:tcPr>
          <w:p w14:paraId="3A144C75" w14:textId="77777777" w:rsidR="00167609" w:rsidRPr="005062F5" w:rsidRDefault="00167609" w:rsidP="00BF0A77">
            <w:pPr>
              <w:spacing w:line="240" w:lineRule="auto"/>
              <w:jc w:val="left"/>
              <w:rPr>
                <w:rFonts w:ascii="Verdana" w:hAnsi="Verdana"/>
                <w:sz w:val="20"/>
              </w:rPr>
            </w:pPr>
          </w:p>
        </w:tc>
      </w:tr>
      <w:tr w:rsidR="00167609" w:rsidRPr="005062F5" w14:paraId="0258BFE0" w14:textId="194021D5" w:rsidTr="00167609">
        <w:tc>
          <w:tcPr>
            <w:tcW w:w="1306" w:type="dxa"/>
          </w:tcPr>
          <w:p w14:paraId="089CB390" w14:textId="77777777" w:rsidR="00167609" w:rsidRPr="005062F5" w:rsidRDefault="00167609" w:rsidP="00BF0A77">
            <w:pPr>
              <w:spacing w:line="240" w:lineRule="auto"/>
              <w:jc w:val="left"/>
              <w:rPr>
                <w:rFonts w:ascii="Verdana" w:hAnsi="Verdana"/>
                <w:sz w:val="20"/>
              </w:rPr>
            </w:pPr>
          </w:p>
        </w:tc>
        <w:tc>
          <w:tcPr>
            <w:tcW w:w="1539" w:type="dxa"/>
          </w:tcPr>
          <w:p w14:paraId="7EA15D05" w14:textId="77777777" w:rsidR="00167609" w:rsidRPr="005062F5" w:rsidRDefault="00167609" w:rsidP="00BF0A77">
            <w:pPr>
              <w:spacing w:line="240" w:lineRule="auto"/>
              <w:jc w:val="left"/>
              <w:rPr>
                <w:rFonts w:ascii="Verdana" w:hAnsi="Verdana"/>
                <w:sz w:val="20"/>
              </w:rPr>
            </w:pPr>
          </w:p>
        </w:tc>
        <w:tc>
          <w:tcPr>
            <w:tcW w:w="1548" w:type="dxa"/>
          </w:tcPr>
          <w:p w14:paraId="0F7A947C" w14:textId="77777777" w:rsidR="00167609" w:rsidRPr="005062F5" w:rsidRDefault="00167609" w:rsidP="00BF0A77">
            <w:pPr>
              <w:spacing w:line="240" w:lineRule="auto"/>
              <w:jc w:val="left"/>
              <w:rPr>
                <w:rFonts w:ascii="Verdana" w:hAnsi="Verdana"/>
                <w:sz w:val="20"/>
              </w:rPr>
            </w:pPr>
          </w:p>
        </w:tc>
        <w:tc>
          <w:tcPr>
            <w:tcW w:w="2128" w:type="dxa"/>
          </w:tcPr>
          <w:p w14:paraId="6C9F22B3" w14:textId="77777777" w:rsidR="00167609" w:rsidRPr="005062F5" w:rsidRDefault="00167609" w:rsidP="00BF0A77">
            <w:pPr>
              <w:spacing w:line="240" w:lineRule="auto"/>
              <w:jc w:val="left"/>
              <w:rPr>
                <w:rFonts w:ascii="Verdana" w:hAnsi="Verdana"/>
                <w:sz w:val="20"/>
              </w:rPr>
            </w:pPr>
          </w:p>
        </w:tc>
        <w:tc>
          <w:tcPr>
            <w:tcW w:w="1418" w:type="dxa"/>
          </w:tcPr>
          <w:p w14:paraId="30031C13" w14:textId="77777777" w:rsidR="00167609" w:rsidRPr="005062F5" w:rsidRDefault="00167609" w:rsidP="00BF0A77">
            <w:pPr>
              <w:spacing w:line="240" w:lineRule="auto"/>
              <w:jc w:val="left"/>
              <w:rPr>
                <w:rFonts w:ascii="Verdana" w:hAnsi="Verdana"/>
                <w:sz w:val="20"/>
              </w:rPr>
            </w:pPr>
          </w:p>
        </w:tc>
        <w:tc>
          <w:tcPr>
            <w:tcW w:w="1559" w:type="dxa"/>
          </w:tcPr>
          <w:p w14:paraId="4C5EB9D3" w14:textId="77777777" w:rsidR="00167609" w:rsidRPr="005062F5" w:rsidRDefault="00167609" w:rsidP="00BF0A77">
            <w:pPr>
              <w:spacing w:line="240" w:lineRule="auto"/>
              <w:jc w:val="left"/>
              <w:rPr>
                <w:rFonts w:ascii="Verdana" w:hAnsi="Verdana"/>
                <w:sz w:val="20"/>
              </w:rPr>
            </w:pPr>
          </w:p>
        </w:tc>
      </w:tr>
      <w:tr w:rsidR="00167609" w:rsidRPr="005062F5" w14:paraId="79A631E4" w14:textId="1E87AFFD" w:rsidTr="00167609">
        <w:tc>
          <w:tcPr>
            <w:tcW w:w="1306" w:type="dxa"/>
          </w:tcPr>
          <w:p w14:paraId="7FB708C5" w14:textId="77777777" w:rsidR="00167609" w:rsidRPr="005062F5" w:rsidRDefault="00167609" w:rsidP="00BF0A77">
            <w:pPr>
              <w:spacing w:line="240" w:lineRule="auto"/>
              <w:jc w:val="left"/>
              <w:rPr>
                <w:rFonts w:ascii="Verdana" w:hAnsi="Verdana"/>
                <w:sz w:val="20"/>
              </w:rPr>
            </w:pPr>
          </w:p>
        </w:tc>
        <w:tc>
          <w:tcPr>
            <w:tcW w:w="1539" w:type="dxa"/>
          </w:tcPr>
          <w:p w14:paraId="2BD87616" w14:textId="77777777" w:rsidR="00167609" w:rsidRPr="005062F5" w:rsidRDefault="00167609" w:rsidP="00BF0A77">
            <w:pPr>
              <w:spacing w:line="240" w:lineRule="auto"/>
              <w:jc w:val="left"/>
              <w:rPr>
                <w:rFonts w:ascii="Verdana" w:hAnsi="Verdana"/>
                <w:sz w:val="20"/>
              </w:rPr>
            </w:pPr>
          </w:p>
        </w:tc>
        <w:tc>
          <w:tcPr>
            <w:tcW w:w="1548" w:type="dxa"/>
          </w:tcPr>
          <w:p w14:paraId="2A370209" w14:textId="77777777" w:rsidR="00167609" w:rsidRPr="005062F5" w:rsidRDefault="00167609" w:rsidP="00BF0A77">
            <w:pPr>
              <w:spacing w:line="240" w:lineRule="auto"/>
              <w:jc w:val="left"/>
              <w:rPr>
                <w:rFonts w:ascii="Verdana" w:hAnsi="Verdana"/>
                <w:sz w:val="20"/>
              </w:rPr>
            </w:pPr>
          </w:p>
        </w:tc>
        <w:tc>
          <w:tcPr>
            <w:tcW w:w="2128" w:type="dxa"/>
          </w:tcPr>
          <w:p w14:paraId="1B55D728" w14:textId="77777777" w:rsidR="00167609" w:rsidRPr="005062F5" w:rsidRDefault="00167609" w:rsidP="00BF0A77">
            <w:pPr>
              <w:spacing w:line="240" w:lineRule="auto"/>
              <w:jc w:val="left"/>
              <w:rPr>
                <w:rFonts w:ascii="Verdana" w:hAnsi="Verdana"/>
                <w:sz w:val="20"/>
              </w:rPr>
            </w:pPr>
          </w:p>
        </w:tc>
        <w:tc>
          <w:tcPr>
            <w:tcW w:w="1418" w:type="dxa"/>
          </w:tcPr>
          <w:p w14:paraId="472BE2BC" w14:textId="77777777" w:rsidR="00167609" w:rsidRPr="005062F5" w:rsidRDefault="00167609" w:rsidP="00BF0A77">
            <w:pPr>
              <w:spacing w:line="240" w:lineRule="auto"/>
              <w:jc w:val="left"/>
              <w:rPr>
                <w:rFonts w:ascii="Verdana" w:hAnsi="Verdana"/>
                <w:sz w:val="20"/>
              </w:rPr>
            </w:pPr>
          </w:p>
        </w:tc>
        <w:tc>
          <w:tcPr>
            <w:tcW w:w="1559" w:type="dxa"/>
          </w:tcPr>
          <w:p w14:paraId="56772D17" w14:textId="77777777" w:rsidR="00167609" w:rsidRPr="005062F5" w:rsidRDefault="00167609" w:rsidP="00BF0A77">
            <w:pPr>
              <w:spacing w:line="240" w:lineRule="auto"/>
              <w:jc w:val="left"/>
              <w:rPr>
                <w:rFonts w:ascii="Verdana" w:hAnsi="Verdana"/>
                <w:sz w:val="20"/>
              </w:rPr>
            </w:pPr>
          </w:p>
        </w:tc>
      </w:tr>
      <w:tr w:rsidR="00167609" w:rsidRPr="005062F5" w14:paraId="55494395" w14:textId="573AB90B" w:rsidTr="00167609">
        <w:tc>
          <w:tcPr>
            <w:tcW w:w="1306" w:type="dxa"/>
          </w:tcPr>
          <w:p w14:paraId="2E095449" w14:textId="77777777" w:rsidR="00167609" w:rsidRPr="005062F5" w:rsidRDefault="00167609" w:rsidP="00BF0A77">
            <w:pPr>
              <w:spacing w:line="240" w:lineRule="auto"/>
              <w:jc w:val="left"/>
              <w:rPr>
                <w:rFonts w:ascii="Verdana" w:hAnsi="Verdana"/>
                <w:sz w:val="20"/>
              </w:rPr>
            </w:pPr>
          </w:p>
        </w:tc>
        <w:tc>
          <w:tcPr>
            <w:tcW w:w="1539" w:type="dxa"/>
          </w:tcPr>
          <w:p w14:paraId="36F34C7C" w14:textId="77777777" w:rsidR="00167609" w:rsidRPr="005062F5" w:rsidRDefault="00167609" w:rsidP="00BF0A77">
            <w:pPr>
              <w:spacing w:line="240" w:lineRule="auto"/>
              <w:jc w:val="left"/>
              <w:rPr>
                <w:rFonts w:ascii="Verdana" w:hAnsi="Verdana" w:cs="Calibri"/>
                <w:color w:val="000000"/>
                <w:sz w:val="20"/>
              </w:rPr>
            </w:pPr>
          </w:p>
        </w:tc>
        <w:tc>
          <w:tcPr>
            <w:tcW w:w="1548" w:type="dxa"/>
          </w:tcPr>
          <w:p w14:paraId="2ECA1454" w14:textId="77777777" w:rsidR="00167609" w:rsidRPr="005062F5" w:rsidRDefault="00167609" w:rsidP="00BF0A77">
            <w:pPr>
              <w:spacing w:line="240" w:lineRule="auto"/>
              <w:jc w:val="left"/>
              <w:rPr>
                <w:rFonts w:ascii="Verdana" w:hAnsi="Verdana"/>
                <w:sz w:val="20"/>
              </w:rPr>
            </w:pPr>
          </w:p>
        </w:tc>
        <w:tc>
          <w:tcPr>
            <w:tcW w:w="2128" w:type="dxa"/>
          </w:tcPr>
          <w:p w14:paraId="197AA7D8" w14:textId="77777777" w:rsidR="00167609" w:rsidRPr="005062F5" w:rsidRDefault="00167609" w:rsidP="00BF0A77">
            <w:pPr>
              <w:spacing w:line="240" w:lineRule="auto"/>
              <w:jc w:val="left"/>
              <w:rPr>
                <w:rFonts w:ascii="Verdana" w:hAnsi="Verdana"/>
                <w:sz w:val="20"/>
              </w:rPr>
            </w:pPr>
          </w:p>
        </w:tc>
        <w:tc>
          <w:tcPr>
            <w:tcW w:w="1418" w:type="dxa"/>
          </w:tcPr>
          <w:p w14:paraId="1185CE55" w14:textId="77777777" w:rsidR="00167609" w:rsidRPr="005062F5" w:rsidRDefault="00167609" w:rsidP="00BF0A77">
            <w:pPr>
              <w:spacing w:line="240" w:lineRule="auto"/>
              <w:jc w:val="left"/>
              <w:rPr>
                <w:rFonts w:ascii="Verdana" w:hAnsi="Verdana"/>
                <w:sz w:val="20"/>
              </w:rPr>
            </w:pPr>
          </w:p>
        </w:tc>
        <w:tc>
          <w:tcPr>
            <w:tcW w:w="1559" w:type="dxa"/>
          </w:tcPr>
          <w:p w14:paraId="02D9CE8A" w14:textId="77777777" w:rsidR="00167609" w:rsidRPr="005062F5" w:rsidRDefault="00167609" w:rsidP="00BF0A77">
            <w:pPr>
              <w:spacing w:line="240" w:lineRule="auto"/>
              <w:jc w:val="left"/>
              <w:rPr>
                <w:rFonts w:ascii="Verdana" w:hAnsi="Verdana"/>
                <w:sz w:val="20"/>
              </w:rPr>
            </w:pPr>
          </w:p>
        </w:tc>
      </w:tr>
      <w:tr w:rsidR="00167609" w:rsidRPr="005062F5" w14:paraId="59B29522" w14:textId="79568067" w:rsidTr="00167609">
        <w:tc>
          <w:tcPr>
            <w:tcW w:w="1306" w:type="dxa"/>
          </w:tcPr>
          <w:p w14:paraId="068C1BE1" w14:textId="77777777" w:rsidR="00167609" w:rsidRPr="005062F5" w:rsidRDefault="00167609" w:rsidP="00BF0A77">
            <w:pPr>
              <w:spacing w:line="240" w:lineRule="auto"/>
              <w:jc w:val="left"/>
              <w:rPr>
                <w:rFonts w:ascii="Verdana" w:hAnsi="Verdana"/>
                <w:sz w:val="20"/>
              </w:rPr>
            </w:pPr>
          </w:p>
        </w:tc>
        <w:tc>
          <w:tcPr>
            <w:tcW w:w="1539" w:type="dxa"/>
          </w:tcPr>
          <w:p w14:paraId="48163B56" w14:textId="77777777" w:rsidR="00167609" w:rsidRPr="005062F5" w:rsidRDefault="00167609" w:rsidP="00BF0A77">
            <w:pPr>
              <w:spacing w:line="240" w:lineRule="auto"/>
              <w:jc w:val="left"/>
              <w:rPr>
                <w:rFonts w:ascii="Verdana" w:hAnsi="Verdana"/>
                <w:sz w:val="20"/>
              </w:rPr>
            </w:pPr>
          </w:p>
        </w:tc>
        <w:tc>
          <w:tcPr>
            <w:tcW w:w="1548" w:type="dxa"/>
          </w:tcPr>
          <w:p w14:paraId="17EF3FB7" w14:textId="77777777" w:rsidR="00167609" w:rsidRPr="005062F5" w:rsidRDefault="00167609" w:rsidP="00BF0A77">
            <w:pPr>
              <w:spacing w:line="240" w:lineRule="auto"/>
              <w:jc w:val="left"/>
              <w:rPr>
                <w:rFonts w:ascii="Verdana" w:hAnsi="Verdana"/>
                <w:sz w:val="20"/>
              </w:rPr>
            </w:pPr>
          </w:p>
        </w:tc>
        <w:tc>
          <w:tcPr>
            <w:tcW w:w="2128" w:type="dxa"/>
          </w:tcPr>
          <w:p w14:paraId="506C116B" w14:textId="77777777" w:rsidR="00167609" w:rsidRPr="005062F5" w:rsidRDefault="00167609" w:rsidP="00BF0A77">
            <w:pPr>
              <w:spacing w:line="240" w:lineRule="auto"/>
              <w:jc w:val="left"/>
              <w:rPr>
                <w:rFonts w:ascii="Verdana" w:hAnsi="Verdana"/>
                <w:sz w:val="20"/>
              </w:rPr>
            </w:pPr>
          </w:p>
        </w:tc>
        <w:tc>
          <w:tcPr>
            <w:tcW w:w="1418" w:type="dxa"/>
          </w:tcPr>
          <w:p w14:paraId="5CE509B7" w14:textId="77777777" w:rsidR="00167609" w:rsidRPr="005062F5" w:rsidRDefault="00167609" w:rsidP="00BF0A77">
            <w:pPr>
              <w:spacing w:line="240" w:lineRule="auto"/>
              <w:jc w:val="left"/>
              <w:rPr>
                <w:rFonts w:ascii="Verdana" w:hAnsi="Verdana"/>
                <w:sz w:val="20"/>
              </w:rPr>
            </w:pPr>
          </w:p>
        </w:tc>
        <w:tc>
          <w:tcPr>
            <w:tcW w:w="1559" w:type="dxa"/>
          </w:tcPr>
          <w:p w14:paraId="0688F325" w14:textId="77777777" w:rsidR="00167609" w:rsidRPr="005062F5" w:rsidRDefault="00167609" w:rsidP="00BF0A77">
            <w:pPr>
              <w:spacing w:line="240" w:lineRule="auto"/>
              <w:jc w:val="left"/>
              <w:rPr>
                <w:rFonts w:ascii="Verdana" w:hAnsi="Verdana"/>
                <w:sz w:val="20"/>
              </w:rPr>
            </w:pPr>
          </w:p>
        </w:tc>
      </w:tr>
      <w:tr w:rsidR="00167609" w:rsidRPr="005062F5" w14:paraId="486447BC" w14:textId="77777777" w:rsidTr="00167609">
        <w:tc>
          <w:tcPr>
            <w:tcW w:w="1306" w:type="dxa"/>
          </w:tcPr>
          <w:p w14:paraId="50EF1116" w14:textId="77777777" w:rsidR="00167609" w:rsidRPr="005062F5" w:rsidRDefault="00167609" w:rsidP="00BF0A77">
            <w:pPr>
              <w:spacing w:line="240" w:lineRule="auto"/>
              <w:jc w:val="left"/>
              <w:rPr>
                <w:rFonts w:ascii="Verdana" w:hAnsi="Verdana"/>
                <w:sz w:val="20"/>
              </w:rPr>
            </w:pPr>
          </w:p>
        </w:tc>
        <w:tc>
          <w:tcPr>
            <w:tcW w:w="1539" w:type="dxa"/>
          </w:tcPr>
          <w:p w14:paraId="7E6F56B9" w14:textId="77777777" w:rsidR="00167609" w:rsidRPr="005062F5" w:rsidRDefault="00167609" w:rsidP="00BF0A77">
            <w:pPr>
              <w:spacing w:line="240" w:lineRule="auto"/>
              <w:jc w:val="left"/>
              <w:rPr>
                <w:rFonts w:ascii="Verdana" w:hAnsi="Verdana"/>
                <w:sz w:val="20"/>
              </w:rPr>
            </w:pPr>
          </w:p>
        </w:tc>
        <w:tc>
          <w:tcPr>
            <w:tcW w:w="1548" w:type="dxa"/>
          </w:tcPr>
          <w:p w14:paraId="105F0054" w14:textId="77777777" w:rsidR="00167609" w:rsidRPr="005062F5" w:rsidRDefault="00167609" w:rsidP="00BF0A77">
            <w:pPr>
              <w:spacing w:line="240" w:lineRule="auto"/>
              <w:jc w:val="left"/>
              <w:rPr>
                <w:rFonts w:ascii="Verdana" w:hAnsi="Verdana"/>
                <w:sz w:val="20"/>
              </w:rPr>
            </w:pPr>
          </w:p>
        </w:tc>
        <w:tc>
          <w:tcPr>
            <w:tcW w:w="2128" w:type="dxa"/>
          </w:tcPr>
          <w:p w14:paraId="279C5994" w14:textId="77777777" w:rsidR="00167609" w:rsidRPr="005062F5" w:rsidRDefault="00167609" w:rsidP="00BF0A77">
            <w:pPr>
              <w:spacing w:line="240" w:lineRule="auto"/>
              <w:jc w:val="left"/>
              <w:rPr>
                <w:rFonts w:ascii="Verdana" w:hAnsi="Verdana"/>
                <w:sz w:val="20"/>
              </w:rPr>
            </w:pPr>
          </w:p>
        </w:tc>
        <w:tc>
          <w:tcPr>
            <w:tcW w:w="1418" w:type="dxa"/>
          </w:tcPr>
          <w:p w14:paraId="34254C0C" w14:textId="77777777" w:rsidR="00167609" w:rsidRPr="005062F5" w:rsidRDefault="00167609" w:rsidP="00BF0A77">
            <w:pPr>
              <w:spacing w:line="240" w:lineRule="auto"/>
              <w:jc w:val="left"/>
              <w:rPr>
                <w:rFonts w:ascii="Verdana" w:hAnsi="Verdana"/>
                <w:sz w:val="20"/>
              </w:rPr>
            </w:pPr>
          </w:p>
        </w:tc>
        <w:tc>
          <w:tcPr>
            <w:tcW w:w="1559" w:type="dxa"/>
          </w:tcPr>
          <w:p w14:paraId="15E33490" w14:textId="77777777" w:rsidR="00167609" w:rsidRPr="005062F5" w:rsidRDefault="00167609" w:rsidP="00BF0A77">
            <w:pPr>
              <w:spacing w:line="240" w:lineRule="auto"/>
              <w:jc w:val="left"/>
              <w:rPr>
                <w:rFonts w:ascii="Verdana" w:hAnsi="Verdana"/>
                <w:sz w:val="20"/>
              </w:rPr>
            </w:pPr>
          </w:p>
        </w:tc>
      </w:tr>
      <w:tr w:rsidR="00167609" w:rsidRPr="005062F5" w14:paraId="53CE5F92" w14:textId="77777777" w:rsidTr="00167609">
        <w:tc>
          <w:tcPr>
            <w:tcW w:w="1306" w:type="dxa"/>
          </w:tcPr>
          <w:p w14:paraId="4A20E5D1" w14:textId="77777777" w:rsidR="00167609" w:rsidRPr="005062F5" w:rsidRDefault="00167609" w:rsidP="00BF0A77">
            <w:pPr>
              <w:spacing w:line="240" w:lineRule="auto"/>
              <w:jc w:val="left"/>
              <w:rPr>
                <w:rFonts w:ascii="Verdana" w:hAnsi="Verdana"/>
                <w:sz w:val="20"/>
              </w:rPr>
            </w:pPr>
          </w:p>
        </w:tc>
        <w:tc>
          <w:tcPr>
            <w:tcW w:w="1539" w:type="dxa"/>
          </w:tcPr>
          <w:p w14:paraId="6B1D59B1" w14:textId="77777777" w:rsidR="00167609" w:rsidRPr="005062F5" w:rsidRDefault="00167609" w:rsidP="00BF0A77">
            <w:pPr>
              <w:spacing w:line="240" w:lineRule="auto"/>
              <w:jc w:val="left"/>
              <w:rPr>
                <w:rFonts w:ascii="Verdana" w:hAnsi="Verdana"/>
                <w:sz w:val="20"/>
              </w:rPr>
            </w:pPr>
          </w:p>
        </w:tc>
        <w:tc>
          <w:tcPr>
            <w:tcW w:w="1548" w:type="dxa"/>
          </w:tcPr>
          <w:p w14:paraId="6006C22D" w14:textId="77777777" w:rsidR="00167609" w:rsidRPr="005062F5" w:rsidRDefault="00167609" w:rsidP="00BF0A77">
            <w:pPr>
              <w:spacing w:line="240" w:lineRule="auto"/>
              <w:jc w:val="left"/>
              <w:rPr>
                <w:rFonts w:ascii="Verdana" w:hAnsi="Verdana"/>
                <w:sz w:val="20"/>
              </w:rPr>
            </w:pPr>
          </w:p>
        </w:tc>
        <w:tc>
          <w:tcPr>
            <w:tcW w:w="2128" w:type="dxa"/>
          </w:tcPr>
          <w:p w14:paraId="7E542152" w14:textId="77777777" w:rsidR="00167609" w:rsidRPr="005062F5" w:rsidRDefault="00167609" w:rsidP="00BF0A77">
            <w:pPr>
              <w:spacing w:line="240" w:lineRule="auto"/>
              <w:jc w:val="left"/>
              <w:rPr>
                <w:rFonts w:ascii="Verdana" w:hAnsi="Verdana"/>
                <w:sz w:val="20"/>
              </w:rPr>
            </w:pPr>
          </w:p>
        </w:tc>
        <w:tc>
          <w:tcPr>
            <w:tcW w:w="1418" w:type="dxa"/>
          </w:tcPr>
          <w:p w14:paraId="7C8F32FB" w14:textId="77777777" w:rsidR="00167609" w:rsidRPr="005062F5" w:rsidRDefault="00167609" w:rsidP="00BF0A77">
            <w:pPr>
              <w:spacing w:line="240" w:lineRule="auto"/>
              <w:jc w:val="left"/>
              <w:rPr>
                <w:rFonts w:ascii="Verdana" w:hAnsi="Verdana"/>
                <w:sz w:val="20"/>
              </w:rPr>
            </w:pPr>
          </w:p>
        </w:tc>
        <w:tc>
          <w:tcPr>
            <w:tcW w:w="1559" w:type="dxa"/>
          </w:tcPr>
          <w:p w14:paraId="1CA3D27A" w14:textId="77777777" w:rsidR="00167609" w:rsidRPr="005062F5" w:rsidRDefault="00167609" w:rsidP="00BF0A77">
            <w:pPr>
              <w:spacing w:line="240" w:lineRule="auto"/>
              <w:jc w:val="left"/>
              <w:rPr>
                <w:rFonts w:ascii="Verdana" w:hAnsi="Verdana"/>
                <w:sz w:val="20"/>
              </w:rPr>
            </w:pPr>
          </w:p>
        </w:tc>
      </w:tr>
      <w:tr w:rsidR="00167609" w:rsidRPr="005062F5" w14:paraId="507638C3" w14:textId="77777777" w:rsidTr="00167609">
        <w:tc>
          <w:tcPr>
            <w:tcW w:w="1306" w:type="dxa"/>
          </w:tcPr>
          <w:p w14:paraId="2F35484B" w14:textId="77777777" w:rsidR="00167609" w:rsidRPr="005062F5" w:rsidRDefault="00167609" w:rsidP="00BF0A77">
            <w:pPr>
              <w:spacing w:line="240" w:lineRule="auto"/>
              <w:jc w:val="left"/>
              <w:rPr>
                <w:rFonts w:ascii="Verdana" w:hAnsi="Verdana"/>
                <w:sz w:val="20"/>
              </w:rPr>
            </w:pPr>
          </w:p>
        </w:tc>
        <w:tc>
          <w:tcPr>
            <w:tcW w:w="1539" w:type="dxa"/>
          </w:tcPr>
          <w:p w14:paraId="2A23406F" w14:textId="77777777" w:rsidR="00167609" w:rsidRPr="005062F5" w:rsidRDefault="00167609" w:rsidP="00BF0A77">
            <w:pPr>
              <w:spacing w:line="240" w:lineRule="auto"/>
              <w:jc w:val="left"/>
              <w:rPr>
                <w:rFonts w:ascii="Verdana" w:hAnsi="Verdana"/>
                <w:sz w:val="20"/>
              </w:rPr>
            </w:pPr>
          </w:p>
        </w:tc>
        <w:tc>
          <w:tcPr>
            <w:tcW w:w="1548" w:type="dxa"/>
          </w:tcPr>
          <w:p w14:paraId="256BBE57" w14:textId="77777777" w:rsidR="00167609" w:rsidRPr="005062F5" w:rsidRDefault="00167609" w:rsidP="00BF0A77">
            <w:pPr>
              <w:spacing w:line="240" w:lineRule="auto"/>
              <w:jc w:val="left"/>
              <w:rPr>
                <w:rFonts w:ascii="Verdana" w:hAnsi="Verdana"/>
                <w:sz w:val="20"/>
              </w:rPr>
            </w:pPr>
          </w:p>
        </w:tc>
        <w:tc>
          <w:tcPr>
            <w:tcW w:w="2128" w:type="dxa"/>
          </w:tcPr>
          <w:p w14:paraId="3171C52E" w14:textId="77777777" w:rsidR="00167609" w:rsidRPr="005062F5" w:rsidRDefault="00167609" w:rsidP="00BF0A77">
            <w:pPr>
              <w:spacing w:line="240" w:lineRule="auto"/>
              <w:jc w:val="left"/>
              <w:rPr>
                <w:rFonts w:ascii="Verdana" w:hAnsi="Verdana"/>
                <w:sz w:val="20"/>
              </w:rPr>
            </w:pPr>
          </w:p>
        </w:tc>
        <w:tc>
          <w:tcPr>
            <w:tcW w:w="1418" w:type="dxa"/>
          </w:tcPr>
          <w:p w14:paraId="74A64AAD" w14:textId="77777777" w:rsidR="00167609" w:rsidRPr="005062F5" w:rsidRDefault="00167609" w:rsidP="00BF0A77">
            <w:pPr>
              <w:spacing w:line="240" w:lineRule="auto"/>
              <w:jc w:val="left"/>
              <w:rPr>
                <w:rFonts w:ascii="Verdana" w:hAnsi="Verdana"/>
                <w:sz w:val="20"/>
              </w:rPr>
            </w:pPr>
          </w:p>
        </w:tc>
        <w:tc>
          <w:tcPr>
            <w:tcW w:w="1559" w:type="dxa"/>
          </w:tcPr>
          <w:p w14:paraId="2A8BCE4D" w14:textId="77777777" w:rsidR="00167609" w:rsidRPr="005062F5" w:rsidRDefault="00167609" w:rsidP="00BF0A77">
            <w:pPr>
              <w:spacing w:line="240" w:lineRule="auto"/>
              <w:jc w:val="left"/>
              <w:rPr>
                <w:rFonts w:ascii="Verdana" w:hAnsi="Verdana"/>
                <w:sz w:val="20"/>
              </w:rPr>
            </w:pPr>
          </w:p>
        </w:tc>
      </w:tr>
      <w:tr w:rsidR="00167609" w:rsidRPr="005062F5" w14:paraId="017DB0D8" w14:textId="77777777" w:rsidTr="00167609">
        <w:tc>
          <w:tcPr>
            <w:tcW w:w="1306" w:type="dxa"/>
          </w:tcPr>
          <w:p w14:paraId="626C740B" w14:textId="77777777" w:rsidR="00167609" w:rsidRPr="005062F5" w:rsidRDefault="00167609" w:rsidP="00BF0A77">
            <w:pPr>
              <w:spacing w:line="240" w:lineRule="auto"/>
              <w:jc w:val="left"/>
              <w:rPr>
                <w:rFonts w:ascii="Verdana" w:hAnsi="Verdana"/>
                <w:sz w:val="20"/>
              </w:rPr>
            </w:pPr>
          </w:p>
        </w:tc>
        <w:tc>
          <w:tcPr>
            <w:tcW w:w="1539" w:type="dxa"/>
          </w:tcPr>
          <w:p w14:paraId="75ACB6B7" w14:textId="77777777" w:rsidR="00167609" w:rsidRPr="005062F5" w:rsidRDefault="00167609" w:rsidP="00BF0A77">
            <w:pPr>
              <w:spacing w:line="240" w:lineRule="auto"/>
              <w:jc w:val="left"/>
              <w:rPr>
                <w:rFonts w:ascii="Verdana" w:hAnsi="Verdana"/>
                <w:sz w:val="20"/>
              </w:rPr>
            </w:pPr>
          </w:p>
        </w:tc>
        <w:tc>
          <w:tcPr>
            <w:tcW w:w="1548" w:type="dxa"/>
          </w:tcPr>
          <w:p w14:paraId="7DEA79D2" w14:textId="77777777" w:rsidR="00167609" w:rsidRPr="005062F5" w:rsidRDefault="00167609" w:rsidP="00BF0A77">
            <w:pPr>
              <w:spacing w:line="240" w:lineRule="auto"/>
              <w:jc w:val="left"/>
              <w:rPr>
                <w:rFonts w:ascii="Verdana" w:hAnsi="Verdana"/>
                <w:sz w:val="20"/>
              </w:rPr>
            </w:pPr>
          </w:p>
        </w:tc>
        <w:tc>
          <w:tcPr>
            <w:tcW w:w="2128" w:type="dxa"/>
          </w:tcPr>
          <w:p w14:paraId="27506A7F" w14:textId="77777777" w:rsidR="00167609" w:rsidRPr="005062F5" w:rsidRDefault="00167609" w:rsidP="00BF0A77">
            <w:pPr>
              <w:spacing w:line="240" w:lineRule="auto"/>
              <w:jc w:val="left"/>
              <w:rPr>
                <w:rFonts w:ascii="Verdana" w:hAnsi="Verdana"/>
                <w:sz w:val="20"/>
              </w:rPr>
            </w:pPr>
          </w:p>
        </w:tc>
        <w:tc>
          <w:tcPr>
            <w:tcW w:w="1418" w:type="dxa"/>
          </w:tcPr>
          <w:p w14:paraId="531251B1" w14:textId="77777777" w:rsidR="00167609" w:rsidRPr="005062F5" w:rsidRDefault="00167609" w:rsidP="00BF0A77">
            <w:pPr>
              <w:spacing w:line="240" w:lineRule="auto"/>
              <w:jc w:val="left"/>
              <w:rPr>
                <w:rFonts w:ascii="Verdana" w:hAnsi="Verdana"/>
                <w:sz w:val="20"/>
              </w:rPr>
            </w:pPr>
          </w:p>
        </w:tc>
        <w:tc>
          <w:tcPr>
            <w:tcW w:w="1559" w:type="dxa"/>
          </w:tcPr>
          <w:p w14:paraId="00D4DF0D" w14:textId="77777777" w:rsidR="00167609" w:rsidRPr="005062F5" w:rsidRDefault="00167609" w:rsidP="00BF0A77">
            <w:pPr>
              <w:spacing w:line="240" w:lineRule="auto"/>
              <w:jc w:val="left"/>
              <w:rPr>
                <w:rFonts w:ascii="Verdana" w:hAnsi="Verdana"/>
                <w:sz w:val="20"/>
              </w:rPr>
            </w:pPr>
          </w:p>
        </w:tc>
      </w:tr>
      <w:tr w:rsidR="00167609" w:rsidRPr="005062F5" w14:paraId="6A40457D" w14:textId="77777777" w:rsidTr="00167609">
        <w:tc>
          <w:tcPr>
            <w:tcW w:w="1306" w:type="dxa"/>
          </w:tcPr>
          <w:p w14:paraId="4DF60E02" w14:textId="77777777" w:rsidR="00167609" w:rsidRPr="005062F5" w:rsidRDefault="00167609" w:rsidP="00BF0A77">
            <w:pPr>
              <w:spacing w:line="240" w:lineRule="auto"/>
              <w:jc w:val="left"/>
              <w:rPr>
                <w:rFonts w:ascii="Verdana" w:hAnsi="Verdana"/>
                <w:sz w:val="20"/>
              </w:rPr>
            </w:pPr>
          </w:p>
        </w:tc>
        <w:tc>
          <w:tcPr>
            <w:tcW w:w="1539" w:type="dxa"/>
          </w:tcPr>
          <w:p w14:paraId="73844943" w14:textId="77777777" w:rsidR="00167609" w:rsidRPr="005062F5" w:rsidRDefault="00167609" w:rsidP="00BF0A77">
            <w:pPr>
              <w:spacing w:line="240" w:lineRule="auto"/>
              <w:jc w:val="left"/>
              <w:rPr>
                <w:rFonts w:ascii="Verdana" w:hAnsi="Verdana"/>
                <w:sz w:val="20"/>
              </w:rPr>
            </w:pPr>
          </w:p>
        </w:tc>
        <w:tc>
          <w:tcPr>
            <w:tcW w:w="1548" w:type="dxa"/>
          </w:tcPr>
          <w:p w14:paraId="34FB7B76" w14:textId="77777777" w:rsidR="00167609" w:rsidRPr="005062F5" w:rsidRDefault="00167609" w:rsidP="00BF0A77">
            <w:pPr>
              <w:spacing w:line="240" w:lineRule="auto"/>
              <w:jc w:val="left"/>
              <w:rPr>
                <w:rFonts w:ascii="Verdana" w:hAnsi="Verdana"/>
                <w:sz w:val="20"/>
              </w:rPr>
            </w:pPr>
          </w:p>
        </w:tc>
        <w:tc>
          <w:tcPr>
            <w:tcW w:w="2128" w:type="dxa"/>
          </w:tcPr>
          <w:p w14:paraId="2EBC3BE7" w14:textId="77777777" w:rsidR="00167609" w:rsidRPr="005062F5" w:rsidRDefault="00167609" w:rsidP="00BF0A77">
            <w:pPr>
              <w:spacing w:line="240" w:lineRule="auto"/>
              <w:jc w:val="left"/>
              <w:rPr>
                <w:rFonts w:ascii="Verdana" w:hAnsi="Verdana"/>
                <w:sz w:val="20"/>
              </w:rPr>
            </w:pPr>
          </w:p>
        </w:tc>
        <w:tc>
          <w:tcPr>
            <w:tcW w:w="1418" w:type="dxa"/>
          </w:tcPr>
          <w:p w14:paraId="0652E530" w14:textId="77777777" w:rsidR="00167609" w:rsidRPr="005062F5" w:rsidRDefault="00167609" w:rsidP="00BF0A77">
            <w:pPr>
              <w:spacing w:line="240" w:lineRule="auto"/>
              <w:jc w:val="left"/>
              <w:rPr>
                <w:rFonts w:ascii="Verdana" w:hAnsi="Verdana"/>
                <w:sz w:val="20"/>
              </w:rPr>
            </w:pPr>
          </w:p>
        </w:tc>
        <w:tc>
          <w:tcPr>
            <w:tcW w:w="1559" w:type="dxa"/>
          </w:tcPr>
          <w:p w14:paraId="352F14DD" w14:textId="77777777" w:rsidR="00167609" w:rsidRPr="005062F5" w:rsidRDefault="00167609" w:rsidP="00BF0A77">
            <w:pPr>
              <w:spacing w:line="240" w:lineRule="auto"/>
              <w:jc w:val="left"/>
              <w:rPr>
                <w:rFonts w:ascii="Verdana" w:hAnsi="Verdana"/>
                <w:sz w:val="20"/>
              </w:rPr>
            </w:pPr>
          </w:p>
        </w:tc>
      </w:tr>
    </w:tbl>
    <w:p w14:paraId="70250EC3" w14:textId="77777777" w:rsidR="00202BF0" w:rsidRPr="005062F5" w:rsidRDefault="00202BF0" w:rsidP="00BF0A77">
      <w:pPr>
        <w:spacing w:line="240" w:lineRule="auto"/>
        <w:jc w:val="left"/>
        <w:rPr>
          <w:rFonts w:ascii="Verdana" w:hAnsi="Verdana"/>
          <w:sz w:val="20"/>
        </w:rPr>
      </w:pPr>
    </w:p>
    <w:p w14:paraId="58B43FFB" w14:textId="77777777" w:rsidR="00202BF0" w:rsidRDefault="00202BF0" w:rsidP="00BF0A77">
      <w:pPr>
        <w:spacing w:line="240" w:lineRule="auto"/>
        <w:jc w:val="left"/>
        <w:rPr>
          <w:rFonts w:ascii="Verdana" w:hAnsi="Verdana"/>
          <w:sz w:val="20"/>
        </w:rPr>
      </w:pPr>
    </w:p>
    <w:p w14:paraId="160764D1" w14:textId="693C8466" w:rsidR="00202BF0" w:rsidRPr="005062F5" w:rsidRDefault="00202BF0" w:rsidP="00BF0A77">
      <w:pPr>
        <w:spacing w:line="240" w:lineRule="auto"/>
        <w:jc w:val="left"/>
        <w:rPr>
          <w:rFonts w:ascii="Verdana" w:hAnsi="Verdana"/>
          <w:sz w:val="20"/>
        </w:rPr>
      </w:pPr>
      <w:r w:rsidRPr="005062F5">
        <w:rPr>
          <w:rFonts w:ascii="Verdana" w:hAnsi="Verdana"/>
          <w:sz w:val="20"/>
        </w:rPr>
        <w:t>To the following candidates</w:t>
      </w:r>
      <w:r w:rsidR="00BF298C">
        <w:rPr>
          <w:rFonts w:ascii="Verdana" w:hAnsi="Verdana"/>
          <w:sz w:val="20"/>
        </w:rPr>
        <w:t>.</w:t>
      </w:r>
    </w:p>
    <w:p w14:paraId="34B3573B" w14:textId="77777777" w:rsidR="00202BF0" w:rsidRPr="005062F5" w:rsidRDefault="00202BF0" w:rsidP="00BF0A77">
      <w:pPr>
        <w:spacing w:line="240" w:lineRule="auto"/>
        <w:jc w:val="left"/>
        <w:rPr>
          <w:rFonts w:ascii="Verdana" w:hAnsi="Verdana"/>
          <w:sz w:val="20"/>
        </w:rPr>
      </w:pPr>
    </w:p>
    <w:tbl>
      <w:tblPr>
        <w:tblStyle w:val="TableGrid"/>
        <w:tblW w:w="9498" w:type="dxa"/>
        <w:tblInd w:w="-147" w:type="dxa"/>
        <w:tblLayout w:type="fixed"/>
        <w:tblLook w:val="04A0" w:firstRow="1" w:lastRow="0" w:firstColumn="1" w:lastColumn="0" w:noHBand="0" w:noVBand="1"/>
      </w:tblPr>
      <w:tblGrid>
        <w:gridCol w:w="1418"/>
        <w:gridCol w:w="1701"/>
        <w:gridCol w:w="1559"/>
        <w:gridCol w:w="1701"/>
        <w:gridCol w:w="1701"/>
        <w:gridCol w:w="1418"/>
      </w:tblGrid>
      <w:tr w:rsidR="00202BF0" w:rsidRPr="005062F5" w14:paraId="36F6B516" w14:textId="77777777">
        <w:tc>
          <w:tcPr>
            <w:tcW w:w="1418" w:type="dxa"/>
          </w:tcPr>
          <w:p w14:paraId="5F2639D7" w14:textId="77777777" w:rsidR="00202BF0" w:rsidRPr="005062F5" w:rsidRDefault="00202BF0" w:rsidP="00BF0A77">
            <w:pPr>
              <w:spacing w:line="240" w:lineRule="auto"/>
              <w:jc w:val="left"/>
              <w:rPr>
                <w:rFonts w:ascii="Verdana" w:hAnsi="Verdana"/>
                <w:b/>
                <w:sz w:val="20"/>
              </w:rPr>
            </w:pPr>
            <w:bookmarkStart w:id="0" w:name="_Hlk76027211"/>
            <w:r w:rsidRPr="005062F5">
              <w:rPr>
                <w:rFonts w:ascii="Verdana" w:hAnsi="Verdana"/>
                <w:b/>
                <w:sz w:val="20"/>
              </w:rPr>
              <w:t xml:space="preserve">Employee </w:t>
            </w:r>
            <w:r>
              <w:rPr>
                <w:rFonts w:ascii="Verdana" w:hAnsi="Verdana"/>
                <w:b/>
                <w:sz w:val="20"/>
              </w:rPr>
              <w:t>i</w:t>
            </w:r>
            <w:r w:rsidRPr="005062F5">
              <w:rPr>
                <w:rFonts w:ascii="Verdana" w:hAnsi="Verdana"/>
                <w:b/>
                <w:sz w:val="20"/>
              </w:rPr>
              <w:t>nitials</w:t>
            </w:r>
          </w:p>
        </w:tc>
        <w:tc>
          <w:tcPr>
            <w:tcW w:w="1701" w:type="dxa"/>
          </w:tcPr>
          <w:p w14:paraId="5885CAEA" w14:textId="77777777" w:rsidR="00202BF0" w:rsidRPr="005062F5" w:rsidRDefault="00202BF0" w:rsidP="00BF0A77">
            <w:pPr>
              <w:spacing w:line="240" w:lineRule="auto"/>
              <w:jc w:val="left"/>
              <w:rPr>
                <w:rFonts w:ascii="Verdana" w:hAnsi="Verdana"/>
                <w:b/>
                <w:sz w:val="20"/>
              </w:rPr>
            </w:pPr>
            <w:r w:rsidRPr="005062F5">
              <w:rPr>
                <w:rFonts w:ascii="Verdana" w:hAnsi="Verdana"/>
                <w:b/>
                <w:sz w:val="20"/>
              </w:rPr>
              <w:t xml:space="preserve">SSSC </w:t>
            </w:r>
            <w:r>
              <w:rPr>
                <w:rFonts w:ascii="Verdana" w:hAnsi="Verdana"/>
                <w:b/>
                <w:sz w:val="20"/>
              </w:rPr>
              <w:t>r</w:t>
            </w:r>
            <w:r w:rsidRPr="005062F5">
              <w:rPr>
                <w:rFonts w:ascii="Verdana" w:hAnsi="Verdana"/>
                <w:b/>
                <w:sz w:val="20"/>
              </w:rPr>
              <w:t xml:space="preserve">egistration </w:t>
            </w:r>
            <w:r>
              <w:rPr>
                <w:rFonts w:ascii="Verdana" w:hAnsi="Verdana"/>
                <w:b/>
                <w:sz w:val="20"/>
              </w:rPr>
              <w:t>c</w:t>
            </w:r>
            <w:r w:rsidRPr="005062F5">
              <w:rPr>
                <w:rFonts w:ascii="Verdana" w:hAnsi="Verdana"/>
                <w:b/>
                <w:sz w:val="20"/>
              </w:rPr>
              <w:t>ategory</w:t>
            </w:r>
          </w:p>
        </w:tc>
        <w:tc>
          <w:tcPr>
            <w:tcW w:w="1559" w:type="dxa"/>
          </w:tcPr>
          <w:p w14:paraId="1FC65CBC" w14:textId="77777777" w:rsidR="00202BF0" w:rsidRPr="005062F5" w:rsidRDefault="00202BF0" w:rsidP="00BF0A77">
            <w:pPr>
              <w:spacing w:line="240" w:lineRule="auto"/>
              <w:jc w:val="left"/>
              <w:rPr>
                <w:rFonts w:ascii="Verdana" w:hAnsi="Verdana"/>
                <w:b/>
                <w:sz w:val="20"/>
              </w:rPr>
            </w:pPr>
            <w:r w:rsidRPr="005062F5">
              <w:rPr>
                <w:rFonts w:ascii="Verdana" w:hAnsi="Verdana"/>
                <w:b/>
                <w:bCs/>
                <w:sz w:val="20"/>
              </w:rPr>
              <w:t xml:space="preserve">SSSC registration number </w:t>
            </w:r>
          </w:p>
        </w:tc>
        <w:tc>
          <w:tcPr>
            <w:tcW w:w="1701" w:type="dxa"/>
          </w:tcPr>
          <w:p w14:paraId="17E05717" w14:textId="77777777" w:rsidR="00202BF0" w:rsidRPr="005062F5" w:rsidRDefault="00202BF0" w:rsidP="00BF0A77">
            <w:pPr>
              <w:spacing w:line="240" w:lineRule="auto"/>
              <w:jc w:val="left"/>
              <w:rPr>
                <w:rFonts w:ascii="Verdana" w:hAnsi="Verdana"/>
                <w:b/>
                <w:sz w:val="20"/>
              </w:rPr>
            </w:pPr>
            <w:r w:rsidRPr="005062F5">
              <w:rPr>
                <w:rFonts w:ascii="Verdana" w:hAnsi="Verdana"/>
                <w:b/>
                <w:sz w:val="20"/>
              </w:rPr>
              <w:t xml:space="preserve">Qualification </w:t>
            </w:r>
            <w:r>
              <w:rPr>
                <w:rFonts w:ascii="Verdana" w:hAnsi="Verdana"/>
                <w:b/>
                <w:sz w:val="20"/>
              </w:rPr>
              <w:t>applied for</w:t>
            </w:r>
          </w:p>
        </w:tc>
        <w:tc>
          <w:tcPr>
            <w:tcW w:w="1701" w:type="dxa"/>
          </w:tcPr>
          <w:p w14:paraId="1479C914" w14:textId="77777777" w:rsidR="00202BF0" w:rsidRPr="005062F5" w:rsidRDefault="00202BF0" w:rsidP="00BF0A77">
            <w:pPr>
              <w:spacing w:line="240" w:lineRule="auto"/>
              <w:jc w:val="left"/>
              <w:rPr>
                <w:rFonts w:ascii="Verdana" w:hAnsi="Verdana"/>
                <w:b/>
                <w:sz w:val="20"/>
              </w:rPr>
            </w:pPr>
            <w:r>
              <w:rPr>
                <w:rFonts w:ascii="Verdana" w:hAnsi="Verdana"/>
                <w:b/>
                <w:sz w:val="20"/>
              </w:rPr>
              <w:t>Qualification start date</w:t>
            </w:r>
            <w:r w:rsidRPr="005062F5">
              <w:rPr>
                <w:rFonts w:ascii="Verdana" w:hAnsi="Verdana"/>
                <w:b/>
                <w:sz w:val="20"/>
              </w:rPr>
              <w:t xml:space="preserve"> </w:t>
            </w:r>
          </w:p>
        </w:tc>
        <w:tc>
          <w:tcPr>
            <w:tcW w:w="1418" w:type="dxa"/>
          </w:tcPr>
          <w:p w14:paraId="1F23AED4" w14:textId="77777777" w:rsidR="00202BF0" w:rsidRPr="005062F5" w:rsidRDefault="00202BF0" w:rsidP="00BF0A77">
            <w:pPr>
              <w:spacing w:line="240" w:lineRule="auto"/>
              <w:jc w:val="left"/>
              <w:rPr>
                <w:rFonts w:ascii="Verdana" w:hAnsi="Verdana"/>
                <w:b/>
                <w:sz w:val="20"/>
              </w:rPr>
            </w:pPr>
            <w:r w:rsidRPr="005062F5">
              <w:rPr>
                <w:rFonts w:ascii="Verdana" w:hAnsi="Verdana"/>
                <w:b/>
                <w:sz w:val="20"/>
              </w:rPr>
              <w:t xml:space="preserve">Amount </w:t>
            </w:r>
            <w:r>
              <w:rPr>
                <w:rFonts w:ascii="Verdana" w:hAnsi="Verdana"/>
                <w:b/>
                <w:sz w:val="20"/>
              </w:rPr>
              <w:t>r</w:t>
            </w:r>
            <w:r w:rsidRPr="005062F5">
              <w:rPr>
                <w:rFonts w:ascii="Verdana" w:hAnsi="Verdana"/>
                <w:b/>
                <w:sz w:val="20"/>
              </w:rPr>
              <w:t>equested</w:t>
            </w:r>
          </w:p>
        </w:tc>
      </w:tr>
      <w:bookmarkEnd w:id="0"/>
      <w:tr w:rsidR="00202BF0" w:rsidRPr="005062F5" w14:paraId="24AF3ADE" w14:textId="77777777">
        <w:tc>
          <w:tcPr>
            <w:tcW w:w="1418" w:type="dxa"/>
          </w:tcPr>
          <w:p w14:paraId="318DDE11" w14:textId="77777777" w:rsidR="00202BF0" w:rsidRPr="005062F5" w:rsidRDefault="00202BF0" w:rsidP="00BF0A77">
            <w:pPr>
              <w:spacing w:line="240" w:lineRule="auto"/>
              <w:jc w:val="left"/>
              <w:rPr>
                <w:rFonts w:ascii="Verdana" w:hAnsi="Verdana"/>
                <w:sz w:val="20"/>
              </w:rPr>
            </w:pPr>
          </w:p>
        </w:tc>
        <w:tc>
          <w:tcPr>
            <w:tcW w:w="1701" w:type="dxa"/>
          </w:tcPr>
          <w:p w14:paraId="2A8CFA2F" w14:textId="77777777" w:rsidR="00202BF0" w:rsidRPr="005062F5" w:rsidRDefault="00202BF0" w:rsidP="00BF0A77">
            <w:pPr>
              <w:spacing w:line="240" w:lineRule="auto"/>
              <w:jc w:val="left"/>
              <w:rPr>
                <w:rFonts w:ascii="Verdana" w:hAnsi="Verdana"/>
                <w:sz w:val="20"/>
              </w:rPr>
            </w:pPr>
          </w:p>
        </w:tc>
        <w:tc>
          <w:tcPr>
            <w:tcW w:w="1559" w:type="dxa"/>
          </w:tcPr>
          <w:p w14:paraId="7D66A5E7" w14:textId="77777777" w:rsidR="00202BF0" w:rsidRPr="005062F5" w:rsidRDefault="00202BF0" w:rsidP="00BF0A77">
            <w:pPr>
              <w:spacing w:line="240" w:lineRule="auto"/>
              <w:jc w:val="left"/>
              <w:rPr>
                <w:rFonts w:ascii="Verdana" w:hAnsi="Verdana"/>
                <w:bCs/>
                <w:sz w:val="20"/>
              </w:rPr>
            </w:pPr>
          </w:p>
        </w:tc>
        <w:tc>
          <w:tcPr>
            <w:tcW w:w="1701" w:type="dxa"/>
          </w:tcPr>
          <w:p w14:paraId="65F77E09" w14:textId="77777777" w:rsidR="00202BF0" w:rsidRPr="005062F5" w:rsidRDefault="00202BF0" w:rsidP="00BF0A77">
            <w:pPr>
              <w:spacing w:line="240" w:lineRule="auto"/>
              <w:jc w:val="left"/>
              <w:rPr>
                <w:rFonts w:ascii="Verdana" w:hAnsi="Verdana"/>
                <w:sz w:val="20"/>
              </w:rPr>
            </w:pPr>
          </w:p>
        </w:tc>
        <w:tc>
          <w:tcPr>
            <w:tcW w:w="1701" w:type="dxa"/>
          </w:tcPr>
          <w:p w14:paraId="62AB077E" w14:textId="77777777" w:rsidR="00202BF0" w:rsidRPr="005062F5" w:rsidRDefault="00202BF0" w:rsidP="00BF0A77">
            <w:pPr>
              <w:spacing w:line="240" w:lineRule="auto"/>
              <w:jc w:val="left"/>
              <w:rPr>
                <w:rFonts w:ascii="Verdana" w:hAnsi="Verdana"/>
                <w:sz w:val="20"/>
              </w:rPr>
            </w:pPr>
          </w:p>
        </w:tc>
        <w:tc>
          <w:tcPr>
            <w:tcW w:w="1418" w:type="dxa"/>
          </w:tcPr>
          <w:p w14:paraId="564B6003" w14:textId="77777777" w:rsidR="00202BF0" w:rsidRPr="005062F5" w:rsidRDefault="00202BF0" w:rsidP="00BF0A77">
            <w:pPr>
              <w:spacing w:line="240" w:lineRule="auto"/>
              <w:jc w:val="left"/>
              <w:rPr>
                <w:rFonts w:ascii="Verdana" w:hAnsi="Verdana"/>
                <w:sz w:val="20"/>
              </w:rPr>
            </w:pPr>
          </w:p>
        </w:tc>
      </w:tr>
      <w:tr w:rsidR="00202BF0" w:rsidRPr="005062F5" w14:paraId="6CBD9DED" w14:textId="77777777">
        <w:tc>
          <w:tcPr>
            <w:tcW w:w="1418" w:type="dxa"/>
          </w:tcPr>
          <w:p w14:paraId="71722013" w14:textId="77777777" w:rsidR="00202BF0" w:rsidRPr="005062F5" w:rsidRDefault="00202BF0" w:rsidP="00BF0A77">
            <w:pPr>
              <w:spacing w:line="240" w:lineRule="auto"/>
              <w:jc w:val="left"/>
              <w:rPr>
                <w:rFonts w:ascii="Verdana" w:hAnsi="Verdana"/>
                <w:sz w:val="20"/>
              </w:rPr>
            </w:pPr>
          </w:p>
        </w:tc>
        <w:tc>
          <w:tcPr>
            <w:tcW w:w="1701" w:type="dxa"/>
          </w:tcPr>
          <w:p w14:paraId="42457968" w14:textId="77777777" w:rsidR="00202BF0" w:rsidRPr="005062F5" w:rsidRDefault="00202BF0" w:rsidP="00BF0A77">
            <w:pPr>
              <w:spacing w:line="240" w:lineRule="auto"/>
              <w:jc w:val="left"/>
              <w:rPr>
                <w:rFonts w:ascii="Verdana" w:hAnsi="Verdana"/>
                <w:sz w:val="20"/>
              </w:rPr>
            </w:pPr>
          </w:p>
        </w:tc>
        <w:tc>
          <w:tcPr>
            <w:tcW w:w="1559" w:type="dxa"/>
          </w:tcPr>
          <w:p w14:paraId="7E4F5209" w14:textId="77777777" w:rsidR="00202BF0" w:rsidRPr="005062F5" w:rsidRDefault="00202BF0" w:rsidP="00BF0A77">
            <w:pPr>
              <w:spacing w:line="240" w:lineRule="auto"/>
              <w:jc w:val="left"/>
              <w:rPr>
                <w:rFonts w:ascii="Verdana" w:hAnsi="Verdana"/>
                <w:bCs/>
                <w:sz w:val="20"/>
              </w:rPr>
            </w:pPr>
          </w:p>
        </w:tc>
        <w:tc>
          <w:tcPr>
            <w:tcW w:w="1701" w:type="dxa"/>
          </w:tcPr>
          <w:p w14:paraId="440B1982" w14:textId="77777777" w:rsidR="00202BF0" w:rsidRPr="005062F5" w:rsidRDefault="00202BF0" w:rsidP="00BF0A77">
            <w:pPr>
              <w:spacing w:line="240" w:lineRule="auto"/>
              <w:jc w:val="left"/>
              <w:rPr>
                <w:rFonts w:ascii="Verdana" w:hAnsi="Verdana"/>
                <w:sz w:val="20"/>
              </w:rPr>
            </w:pPr>
          </w:p>
        </w:tc>
        <w:tc>
          <w:tcPr>
            <w:tcW w:w="1701" w:type="dxa"/>
          </w:tcPr>
          <w:p w14:paraId="78DE5BFA" w14:textId="77777777" w:rsidR="00202BF0" w:rsidRPr="005062F5" w:rsidRDefault="00202BF0" w:rsidP="00BF0A77">
            <w:pPr>
              <w:spacing w:line="240" w:lineRule="auto"/>
              <w:jc w:val="left"/>
              <w:rPr>
                <w:rFonts w:ascii="Verdana" w:hAnsi="Verdana"/>
                <w:sz w:val="20"/>
              </w:rPr>
            </w:pPr>
          </w:p>
        </w:tc>
        <w:tc>
          <w:tcPr>
            <w:tcW w:w="1418" w:type="dxa"/>
          </w:tcPr>
          <w:p w14:paraId="057B782A" w14:textId="77777777" w:rsidR="00202BF0" w:rsidRPr="005062F5" w:rsidRDefault="00202BF0" w:rsidP="00BF0A77">
            <w:pPr>
              <w:spacing w:line="240" w:lineRule="auto"/>
              <w:jc w:val="left"/>
              <w:rPr>
                <w:rFonts w:ascii="Verdana" w:hAnsi="Verdana"/>
                <w:sz w:val="20"/>
              </w:rPr>
            </w:pPr>
          </w:p>
        </w:tc>
      </w:tr>
      <w:tr w:rsidR="00202BF0" w:rsidRPr="005062F5" w14:paraId="77AEED41" w14:textId="77777777">
        <w:tc>
          <w:tcPr>
            <w:tcW w:w="1418" w:type="dxa"/>
          </w:tcPr>
          <w:p w14:paraId="41606F8E" w14:textId="77777777" w:rsidR="00202BF0" w:rsidRPr="005062F5" w:rsidRDefault="00202BF0" w:rsidP="00BF0A77">
            <w:pPr>
              <w:spacing w:line="240" w:lineRule="auto"/>
              <w:jc w:val="left"/>
              <w:rPr>
                <w:rFonts w:ascii="Verdana" w:hAnsi="Verdana"/>
                <w:sz w:val="20"/>
              </w:rPr>
            </w:pPr>
          </w:p>
        </w:tc>
        <w:tc>
          <w:tcPr>
            <w:tcW w:w="1701" w:type="dxa"/>
          </w:tcPr>
          <w:p w14:paraId="2BA46823" w14:textId="77777777" w:rsidR="00202BF0" w:rsidRPr="005062F5" w:rsidRDefault="00202BF0" w:rsidP="00BF0A77">
            <w:pPr>
              <w:spacing w:line="240" w:lineRule="auto"/>
              <w:jc w:val="left"/>
              <w:rPr>
                <w:rFonts w:ascii="Verdana" w:hAnsi="Verdana"/>
                <w:sz w:val="20"/>
              </w:rPr>
            </w:pPr>
          </w:p>
        </w:tc>
        <w:tc>
          <w:tcPr>
            <w:tcW w:w="1559" w:type="dxa"/>
          </w:tcPr>
          <w:p w14:paraId="5D3BE07A" w14:textId="77777777" w:rsidR="00202BF0" w:rsidRPr="005062F5" w:rsidRDefault="00202BF0" w:rsidP="00BF0A77">
            <w:pPr>
              <w:spacing w:line="240" w:lineRule="auto"/>
              <w:jc w:val="left"/>
              <w:rPr>
                <w:rFonts w:ascii="Verdana" w:hAnsi="Verdana"/>
                <w:bCs/>
                <w:sz w:val="20"/>
              </w:rPr>
            </w:pPr>
          </w:p>
        </w:tc>
        <w:tc>
          <w:tcPr>
            <w:tcW w:w="1701" w:type="dxa"/>
          </w:tcPr>
          <w:p w14:paraId="5D1F9963" w14:textId="77777777" w:rsidR="00202BF0" w:rsidRPr="005062F5" w:rsidRDefault="00202BF0" w:rsidP="00BF0A77">
            <w:pPr>
              <w:spacing w:line="240" w:lineRule="auto"/>
              <w:jc w:val="left"/>
              <w:rPr>
                <w:rFonts w:ascii="Verdana" w:hAnsi="Verdana"/>
                <w:sz w:val="20"/>
              </w:rPr>
            </w:pPr>
          </w:p>
        </w:tc>
        <w:tc>
          <w:tcPr>
            <w:tcW w:w="1701" w:type="dxa"/>
          </w:tcPr>
          <w:p w14:paraId="204C487A" w14:textId="77777777" w:rsidR="00202BF0" w:rsidRPr="005062F5" w:rsidRDefault="00202BF0" w:rsidP="00BF0A77">
            <w:pPr>
              <w:spacing w:line="240" w:lineRule="auto"/>
              <w:jc w:val="left"/>
              <w:rPr>
                <w:rFonts w:ascii="Verdana" w:hAnsi="Verdana"/>
                <w:sz w:val="20"/>
              </w:rPr>
            </w:pPr>
          </w:p>
        </w:tc>
        <w:tc>
          <w:tcPr>
            <w:tcW w:w="1418" w:type="dxa"/>
          </w:tcPr>
          <w:p w14:paraId="29853E2C" w14:textId="77777777" w:rsidR="00202BF0" w:rsidRPr="005062F5" w:rsidRDefault="00202BF0" w:rsidP="00BF0A77">
            <w:pPr>
              <w:spacing w:line="240" w:lineRule="auto"/>
              <w:jc w:val="left"/>
              <w:rPr>
                <w:rFonts w:ascii="Verdana" w:hAnsi="Verdana"/>
                <w:sz w:val="20"/>
              </w:rPr>
            </w:pPr>
          </w:p>
        </w:tc>
      </w:tr>
      <w:tr w:rsidR="00202BF0" w:rsidRPr="005062F5" w14:paraId="4F08A376" w14:textId="77777777">
        <w:tc>
          <w:tcPr>
            <w:tcW w:w="1418" w:type="dxa"/>
          </w:tcPr>
          <w:p w14:paraId="0CD0DD90" w14:textId="77777777" w:rsidR="00202BF0" w:rsidRPr="005062F5" w:rsidRDefault="00202BF0" w:rsidP="00BF0A77">
            <w:pPr>
              <w:spacing w:line="240" w:lineRule="auto"/>
              <w:jc w:val="left"/>
              <w:rPr>
                <w:rFonts w:ascii="Verdana" w:hAnsi="Verdana"/>
                <w:sz w:val="20"/>
              </w:rPr>
            </w:pPr>
          </w:p>
        </w:tc>
        <w:tc>
          <w:tcPr>
            <w:tcW w:w="1701" w:type="dxa"/>
          </w:tcPr>
          <w:p w14:paraId="43D09609" w14:textId="77777777" w:rsidR="00202BF0" w:rsidRPr="005062F5" w:rsidRDefault="00202BF0" w:rsidP="00BF0A77">
            <w:pPr>
              <w:spacing w:line="240" w:lineRule="auto"/>
              <w:jc w:val="left"/>
              <w:rPr>
                <w:rFonts w:ascii="Verdana" w:hAnsi="Verdana"/>
                <w:sz w:val="20"/>
              </w:rPr>
            </w:pPr>
          </w:p>
        </w:tc>
        <w:tc>
          <w:tcPr>
            <w:tcW w:w="1559" w:type="dxa"/>
          </w:tcPr>
          <w:p w14:paraId="34189E01" w14:textId="77777777" w:rsidR="00202BF0" w:rsidRPr="005062F5" w:rsidRDefault="00202BF0" w:rsidP="00BF0A77">
            <w:pPr>
              <w:spacing w:line="240" w:lineRule="auto"/>
              <w:jc w:val="left"/>
              <w:rPr>
                <w:rFonts w:ascii="Verdana" w:hAnsi="Verdana"/>
                <w:bCs/>
                <w:sz w:val="20"/>
              </w:rPr>
            </w:pPr>
          </w:p>
        </w:tc>
        <w:tc>
          <w:tcPr>
            <w:tcW w:w="1701" w:type="dxa"/>
          </w:tcPr>
          <w:p w14:paraId="2F7251D3" w14:textId="77777777" w:rsidR="00202BF0" w:rsidRPr="005062F5" w:rsidRDefault="00202BF0" w:rsidP="00BF0A77">
            <w:pPr>
              <w:spacing w:line="240" w:lineRule="auto"/>
              <w:jc w:val="left"/>
              <w:rPr>
                <w:rFonts w:ascii="Verdana" w:hAnsi="Verdana"/>
                <w:sz w:val="20"/>
              </w:rPr>
            </w:pPr>
          </w:p>
        </w:tc>
        <w:tc>
          <w:tcPr>
            <w:tcW w:w="1701" w:type="dxa"/>
          </w:tcPr>
          <w:p w14:paraId="4FB9CDBD" w14:textId="77777777" w:rsidR="00202BF0" w:rsidRPr="005062F5" w:rsidRDefault="00202BF0" w:rsidP="00BF0A77">
            <w:pPr>
              <w:spacing w:line="240" w:lineRule="auto"/>
              <w:jc w:val="left"/>
              <w:rPr>
                <w:rFonts w:ascii="Verdana" w:hAnsi="Verdana"/>
                <w:sz w:val="20"/>
              </w:rPr>
            </w:pPr>
          </w:p>
        </w:tc>
        <w:tc>
          <w:tcPr>
            <w:tcW w:w="1418" w:type="dxa"/>
          </w:tcPr>
          <w:p w14:paraId="2616AD72" w14:textId="77777777" w:rsidR="00202BF0" w:rsidRPr="005062F5" w:rsidRDefault="00202BF0" w:rsidP="00BF0A77">
            <w:pPr>
              <w:spacing w:line="240" w:lineRule="auto"/>
              <w:jc w:val="left"/>
              <w:rPr>
                <w:rFonts w:ascii="Verdana" w:hAnsi="Verdana"/>
                <w:sz w:val="20"/>
              </w:rPr>
            </w:pPr>
          </w:p>
        </w:tc>
      </w:tr>
      <w:tr w:rsidR="00202BF0" w:rsidRPr="005062F5" w14:paraId="1DE4007F" w14:textId="77777777">
        <w:tc>
          <w:tcPr>
            <w:tcW w:w="1418" w:type="dxa"/>
          </w:tcPr>
          <w:p w14:paraId="1973D6C9" w14:textId="77777777" w:rsidR="00202BF0" w:rsidRPr="005062F5" w:rsidRDefault="00202BF0" w:rsidP="00BF0A77">
            <w:pPr>
              <w:spacing w:line="240" w:lineRule="auto"/>
              <w:jc w:val="left"/>
              <w:rPr>
                <w:rFonts w:ascii="Verdana" w:hAnsi="Verdana"/>
                <w:sz w:val="20"/>
              </w:rPr>
            </w:pPr>
          </w:p>
        </w:tc>
        <w:tc>
          <w:tcPr>
            <w:tcW w:w="1701" w:type="dxa"/>
          </w:tcPr>
          <w:p w14:paraId="0C03AC99" w14:textId="77777777" w:rsidR="00202BF0" w:rsidRPr="005062F5" w:rsidRDefault="00202BF0" w:rsidP="00BF0A77">
            <w:pPr>
              <w:spacing w:line="240" w:lineRule="auto"/>
              <w:jc w:val="left"/>
              <w:rPr>
                <w:rFonts w:ascii="Verdana" w:hAnsi="Verdana"/>
                <w:sz w:val="20"/>
              </w:rPr>
            </w:pPr>
          </w:p>
        </w:tc>
        <w:tc>
          <w:tcPr>
            <w:tcW w:w="1559" w:type="dxa"/>
          </w:tcPr>
          <w:p w14:paraId="04011951" w14:textId="77777777" w:rsidR="00202BF0" w:rsidRPr="005062F5" w:rsidRDefault="00202BF0" w:rsidP="00BF0A77">
            <w:pPr>
              <w:spacing w:line="240" w:lineRule="auto"/>
              <w:jc w:val="left"/>
              <w:rPr>
                <w:rFonts w:ascii="Verdana" w:hAnsi="Verdana"/>
                <w:bCs/>
                <w:sz w:val="20"/>
              </w:rPr>
            </w:pPr>
          </w:p>
        </w:tc>
        <w:tc>
          <w:tcPr>
            <w:tcW w:w="1701" w:type="dxa"/>
          </w:tcPr>
          <w:p w14:paraId="3934E097" w14:textId="77777777" w:rsidR="00202BF0" w:rsidRPr="005062F5" w:rsidRDefault="00202BF0" w:rsidP="00BF0A77">
            <w:pPr>
              <w:spacing w:line="240" w:lineRule="auto"/>
              <w:jc w:val="left"/>
              <w:rPr>
                <w:rFonts w:ascii="Verdana" w:hAnsi="Verdana"/>
                <w:sz w:val="20"/>
              </w:rPr>
            </w:pPr>
          </w:p>
        </w:tc>
        <w:tc>
          <w:tcPr>
            <w:tcW w:w="1701" w:type="dxa"/>
          </w:tcPr>
          <w:p w14:paraId="3C98C21E" w14:textId="77777777" w:rsidR="00202BF0" w:rsidRPr="005062F5" w:rsidRDefault="00202BF0" w:rsidP="00BF0A77">
            <w:pPr>
              <w:spacing w:line="240" w:lineRule="auto"/>
              <w:jc w:val="left"/>
              <w:rPr>
                <w:rFonts w:ascii="Verdana" w:hAnsi="Verdana"/>
                <w:sz w:val="20"/>
              </w:rPr>
            </w:pPr>
          </w:p>
        </w:tc>
        <w:tc>
          <w:tcPr>
            <w:tcW w:w="1418" w:type="dxa"/>
          </w:tcPr>
          <w:p w14:paraId="4B5BDAC1" w14:textId="77777777" w:rsidR="00202BF0" w:rsidRPr="005062F5" w:rsidRDefault="00202BF0" w:rsidP="00BF0A77">
            <w:pPr>
              <w:spacing w:line="240" w:lineRule="auto"/>
              <w:jc w:val="left"/>
              <w:rPr>
                <w:rFonts w:ascii="Verdana" w:hAnsi="Verdana"/>
                <w:sz w:val="20"/>
              </w:rPr>
            </w:pPr>
          </w:p>
        </w:tc>
      </w:tr>
      <w:tr w:rsidR="00202BF0" w:rsidRPr="005062F5" w14:paraId="28BB7210" w14:textId="77777777">
        <w:tc>
          <w:tcPr>
            <w:tcW w:w="1418" w:type="dxa"/>
          </w:tcPr>
          <w:p w14:paraId="4EF3CE92" w14:textId="77777777" w:rsidR="00202BF0" w:rsidRPr="005062F5" w:rsidRDefault="00202BF0" w:rsidP="00BF0A77">
            <w:pPr>
              <w:spacing w:line="240" w:lineRule="auto"/>
              <w:jc w:val="left"/>
              <w:rPr>
                <w:rFonts w:ascii="Verdana" w:hAnsi="Verdana"/>
                <w:sz w:val="20"/>
              </w:rPr>
            </w:pPr>
          </w:p>
        </w:tc>
        <w:tc>
          <w:tcPr>
            <w:tcW w:w="1701" w:type="dxa"/>
          </w:tcPr>
          <w:p w14:paraId="7A4886FC" w14:textId="77777777" w:rsidR="00202BF0" w:rsidRPr="005062F5" w:rsidRDefault="00202BF0" w:rsidP="00BF0A77">
            <w:pPr>
              <w:spacing w:line="240" w:lineRule="auto"/>
              <w:jc w:val="left"/>
              <w:rPr>
                <w:rFonts w:ascii="Verdana" w:hAnsi="Verdana"/>
                <w:sz w:val="20"/>
              </w:rPr>
            </w:pPr>
          </w:p>
        </w:tc>
        <w:tc>
          <w:tcPr>
            <w:tcW w:w="1559" w:type="dxa"/>
          </w:tcPr>
          <w:p w14:paraId="4B6F6A7B" w14:textId="77777777" w:rsidR="00202BF0" w:rsidRPr="005062F5" w:rsidRDefault="00202BF0" w:rsidP="00BF0A77">
            <w:pPr>
              <w:spacing w:line="240" w:lineRule="auto"/>
              <w:jc w:val="left"/>
              <w:rPr>
                <w:rFonts w:ascii="Verdana" w:hAnsi="Verdana"/>
                <w:bCs/>
                <w:sz w:val="20"/>
              </w:rPr>
            </w:pPr>
          </w:p>
        </w:tc>
        <w:tc>
          <w:tcPr>
            <w:tcW w:w="1701" w:type="dxa"/>
          </w:tcPr>
          <w:p w14:paraId="0C54D11F" w14:textId="77777777" w:rsidR="00202BF0" w:rsidRPr="005062F5" w:rsidRDefault="00202BF0" w:rsidP="00BF0A77">
            <w:pPr>
              <w:spacing w:line="240" w:lineRule="auto"/>
              <w:jc w:val="left"/>
              <w:rPr>
                <w:rFonts w:ascii="Verdana" w:hAnsi="Verdana"/>
                <w:sz w:val="20"/>
              </w:rPr>
            </w:pPr>
          </w:p>
        </w:tc>
        <w:tc>
          <w:tcPr>
            <w:tcW w:w="1701" w:type="dxa"/>
          </w:tcPr>
          <w:p w14:paraId="2CE73CF9" w14:textId="77777777" w:rsidR="00202BF0" w:rsidRPr="005062F5" w:rsidRDefault="00202BF0" w:rsidP="00BF0A77">
            <w:pPr>
              <w:spacing w:line="240" w:lineRule="auto"/>
              <w:jc w:val="left"/>
              <w:rPr>
                <w:rFonts w:ascii="Verdana" w:hAnsi="Verdana"/>
                <w:sz w:val="20"/>
              </w:rPr>
            </w:pPr>
          </w:p>
        </w:tc>
        <w:tc>
          <w:tcPr>
            <w:tcW w:w="1418" w:type="dxa"/>
          </w:tcPr>
          <w:p w14:paraId="3E1AE477" w14:textId="77777777" w:rsidR="00202BF0" w:rsidRPr="005062F5" w:rsidRDefault="00202BF0" w:rsidP="00BF0A77">
            <w:pPr>
              <w:spacing w:line="240" w:lineRule="auto"/>
              <w:jc w:val="left"/>
              <w:rPr>
                <w:rFonts w:ascii="Verdana" w:hAnsi="Verdana"/>
                <w:sz w:val="20"/>
              </w:rPr>
            </w:pPr>
          </w:p>
        </w:tc>
      </w:tr>
      <w:tr w:rsidR="00202BF0" w:rsidRPr="005062F5" w14:paraId="6ADE2656" w14:textId="77777777">
        <w:tc>
          <w:tcPr>
            <w:tcW w:w="1418" w:type="dxa"/>
          </w:tcPr>
          <w:p w14:paraId="3A139892" w14:textId="77777777" w:rsidR="00202BF0" w:rsidRPr="005062F5" w:rsidRDefault="00202BF0" w:rsidP="00BF0A77">
            <w:pPr>
              <w:spacing w:line="240" w:lineRule="auto"/>
              <w:jc w:val="left"/>
              <w:rPr>
                <w:rFonts w:ascii="Verdana" w:hAnsi="Verdana"/>
                <w:sz w:val="20"/>
              </w:rPr>
            </w:pPr>
          </w:p>
        </w:tc>
        <w:tc>
          <w:tcPr>
            <w:tcW w:w="1701" w:type="dxa"/>
          </w:tcPr>
          <w:p w14:paraId="1CD0DAD4" w14:textId="77777777" w:rsidR="00202BF0" w:rsidRPr="005062F5" w:rsidRDefault="00202BF0" w:rsidP="00BF0A77">
            <w:pPr>
              <w:spacing w:line="240" w:lineRule="auto"/>
              <w:jc w:val="left"/>
              <w:rPr>
                <w:rFonts w:ascii="Verdana" w:hAnsi="Verdana"/>
                <w:sz w:val="20"/>
              </w:rPr>
            </w:pPr>
          </w:p>
        </w:tc>
        <w:tc>
          <w:tcPr>
            <w:tcW w:w="1559" w:type="dxa"/>
          </w:tcPr>
          <w:p w14:paraId="1367BCED" w14:textId="77777777" w:rsidR="00202BF0" w:rsidRPr="005062F5" w:rsidRDefault="00202BF0" w:rsidP="00BF0A77">
            <w:pPr>
              <w:spacing w:line="240" w:lineRule="auto"/>
              <w:jc w:val="left"/>
              <w:rPr>
                <w:rFonts w:ascii="Verdana" w:hAnsi="Verdana"/>
                <w:bCs/>
                <w:sz w:val="20"/>
              </w:rPr>
            </w:pPr>
          </w:p>
        </w:tc>
        <w:tc>
          <w:tcPr>
            <w:tcW w:w="1701" w:type="dxa"/>
          </w:tcPr>
          <w:p w14:paraId="0DC795A2" w14:textId="77777777" w:rsidR="00202BF0" w:rsidRPr="005062F5" w:rsidRDefault="00202BF0" w:rsidP="00BF0A77">
            <w:pPr>
              <w:spacing w:line="240" w:lineRule="auto"/>
              <w:jc w:val="left"/>
              <w:rPr>
                <w:rFonts w:ascii="Verdana" w:hAnsi="Verdana"/>
                <w:sz w:val="20"/>
              </w:rPr>
            </w:pPr>
          </w:p>
        </w:tc>
        <w:tc>
          <w:tcPr>
            <w:tcW w:w="1701" w:type="dxa"/>
          </w:tcPr>
          <w:p w14:paraId="3CC430E8" w14:textId="77777777" w:rsidR="00202BF0" w:rsidRPr="005062F5" w:rsidRDefault="00202BF0" w:rsidP="00BF0A77">
            <w:pPr>
              <w:spacing w:line="240" w:lineRule="auto"/>
              <w:jc w:val="left"/>
              <w:rPr>
                <w:rFonts w:ascii="Verdana" w:hAnsi="Verdana"/>
                <w:sz w:val="20"/>
              </w:rPr>
            </w:pPr>
          </w:p>
        </w:tc>
        <w:tc>
          <w:tcPr>
            <w:tcW w:w="1418" w:type="dxa"/>
          </w:tcPr>
          <w:p w14:paraId="4D9511F1" w14:textId="77777777" w:rsidR="00202BF0" w:rsidRPr="005062F5" w:rsidRDefault="00202BF0" w:rsidP="00BF0A77">
            <w:pPr>
              <w:spacing w:line="240" w:lineRule="auto"/>
              <w:jc w:val="left"/>
              <w:rPr>
                <w:rFonts w:ascii="Verdana" w:hAnsi="Verdana"/>
                <w:sz w:val="20"/>
              </w:rPr>
            </w:pPr>
          </w:p>
        </w:tc>
      </w:tr>
      <w:tr w:rsidR="00202BF0" w:rsidRPr="005062F5" w14:paraId="6F41FF7F" w14:textId="77777777">
        <w:tc>
          <w:tcPr>
            <w:tcW w:w="1418" w:type="dxa"/>
          </w:tcPr>
          <w:p w14:paraId="67719EA3" w14:textId="77777777" w:rsidR="00202BF0" w:rsidRPr="005062F5" w:rsidRDefault="00202BF0" w:rsidP="00BF0A77">
            <w:pPr>
              <w:spacing w:line="240" w:lineRule="auto"/>
              <w:jc w:val="left"/>
              <w:rPr>
                <w:rFonts w:ascii="Verdana" w:hAnsi="Verdana"/>
                <w:sz w:val="20"/>
              </w:rPr>
            </w:pPr>
          </w:p>
        </w:tc>
        <w:tc>
          <w:tcPr>
            <w:tcW w:w="1701" w:type="dxa"/>
          </w:tcPr>
          <w:p w14:paraId="0CDFB48D" w14:textId="77777777" w:rsidR="00202BF0" w:rsidRPr="005062F5" w:rsidRDefault="00202BF0" w:rsidP="00BF0A77">
            <w:pPr>
              <w:spacing w:line="240" w:lineRule="auto"/>
              <w:jc w:val="left"/>
              <w:rPr>
                <w:rFonts w:ascii="Verdana" w:hAnsi="Verdana"/>
                <w:sz w:val="20"/>
              </w:rPr>
            </w:pPr>
          </w:p>
        </w:tc>
        <w:tc>
          <w:tcPr>
            <w:tcW w:w="1559" w:type="dxa"/>
          </w:tcPr>
          <w:p w14:paraId="7D1E36D2" w14:textId="77777777" w:rsidR="00202BF0" w:rsidRPr="005062F5" w:rsidRDefault="00202BF0" w:rsidP="00BF0A77">
            <w:pPr>
              <w:spacing w:line="240" w:lineRule="auto"/>
              <w:jc w:val="left"/>
              <w:rPr>
                <w:rFonts w:ascii="Verdana" w:hAnsi="Verdana"/>
                <w:bCs/>
                <w:sz w:val="20"/>
              </w:rPr>
            </w:pPr>
          </w:p>
        </w:tc>
        <w:tc>
          <w:tcPr>
            <w:tcW w:w="1701" w:type="dxa"/>
          </w:tcPr>
          <w:p w14:paraId="0B2A1FF0" w14:textId="77777777" w:rsidR="00202BF0" w:rsidRPr="005062F5" w:rsidRDefault="00202BF0" w:rsidP="00BF0A77">
            <w:pPr>
              <w:spacing w:line="240" w:lineRule="auto"/>
              <w:jc w:val="left"/>
              <w:rPr>
                <w:rFonts w:ascii="Verdana" w:hAnsi="Verdana"/>
                <w:sz w:val="20"/>
              </w:rPr>
            </w:pPr>
          </w:p>
        </w:tc>
        <w:tc>
          <w:tcPr>
            <w:tcW w:w="1701" w:type="dxa"/>
          </w:tcPr>
          <w:p w14:paraId="6A17E139" w14:textId="77777777" w:rsidR="00202BF0" w:rsidRPr="005062F5" w:rsidRDefault="00202BF0" w:rsidP="00BF0A77">
            <w:pPr>
              <w:spacing w:line="240" w:lineRule="auto"/>
              <w:jc w:val="left"/>
              <w:rPr>
                <w:rFonts w:ascii="Verdana" w:hAnsi="Verdana"/>
                <w:sz w:val="20"/>
              </w:rPr>
            </w:pPr>
          </w:p>
        </w:tc>
        <w:tc>
          <w:tcPr>
            <w:tcW w:w="1418" w:type="dxa"/>
          </w:tcPr>
          <w:p w14:paraId="312839E6" w14:textId="77777777" w:rsidR="00202BF0" w:rsidRPr="005062F5" w:rsidRDefault="00202BF0" w:rsidP="00BF0A77">
            <w:pPr>
              <w:spacing w:line="240" w:lineRule="auto"/>
              <w:jc w:val="left"/>
              <w:rPr>
                <w:rFonts w:ascii="Verdana" w:hAnsi="Verdana"/>
                <w:sz w:val="20"/>
              </w:rPr>
            </w:pPr>
          </w:p>
        </w:tc>
      </w:tr>
      <w:tr w:rsidR="00202BF0" w:rsidRPr="005062F5" w14:paraId="50FE3F94" w14:textId="77777777">
        <w:tc>
          <w:tcPr>
            <w:tcW w:w="1418" w:type="dxa"/>
          </w:tcPr>
          <w:p w14:paraId="51F3AE43" w14:textId="77777777" w:rsidR="00202BF0" w:rsidRPr="005062F5" w:rsidRDefault="00202BF0" w:rsidP="00BF0A77">
            <w:pPr>
              <w:spacing w:line="240" w:lineRule="auto"/>
              <w:jc w:val="left"/>
              <w:rPr>
                <w:rFonts w:ascii="Verdana" w:hAnsi="Verdana"/>
                <w:sz w:val="20"/>
              </w:rPr>
            </w:pPr>
          </w:p>
        </w:tc>
        <w:tc>
          <w:tcPr>
            <w:tcW w:w="1701" w:type="dxa"/>
          </w:tcPr>
          <w:p w14:paraId="0C711563" w14:textId="77777777" w:rsidR="00202BF0" w:rsidRPr="005062F5" w:rsidRDefault="00202BF0" w:rsidP="00BF0A77">
            <w:pPr>
              <w:spacing w:line="240" w:lineRule="auto"/>
              <w:jc w:val="left"/>
              <w:rPr>
                <w:rFonts w:ascii="Verdana" w:hAnsi="Verdana"/>
                <w:sz w:val="20"/>
              </w:rPr>
            </w:pPr>
          </w:p>
        </w:tc>
        <w:tc>
          <w:tcPr>
            <w:tcW w:w="1559" w:type="dxa"/>
          </w:tcPr>
          <w:p w14:paraId="694E30A8" w14:textId="77777777" w:rsidR="00202BF0" w:rsidRPr="005062F5" w:rsidRDefault="00202BF0" w:rsidP="00BF0A77">
            <w:pPr>
              <w:spacing w:line="240" w:lineRule="auto"/>
              <w:jc w:val="left"/>
              <w:rPr>
                <w:rFonts w:ascii="Verdana" w:hAnsi="Verdana"/>
                <w:bCs/>
                <w:sz w:val="20"/>
              </w:rPr>
            </w:pPr>
          </w:p>
        </w:tc>
        <w:tc>
          <w:tcPr>
            <w:tcW w:w="1701" w:type="dxa"/>
          </w:tcPr>
          <w:p w14:paraId="77AD97FC" w14:textId="77777777" w:rsidR="00202BF0" w:rsidRPr="005062F5" w:rsidRDefault="00202BF0" w:rsidP="00BF0A77">
            <w:pPr>
              <w:spacing w:line="240" w:lineRule="auto"/>
              <w:jc w:val="left"/>
              <w:rPr>
                <w:rFonts w:ascii="Verdana" w:hAnsi="Verdana"/>
                <w:sz w:val="20"/>
              </w:rPr>
            </w:pPr>
          </w:p>
        </w:tc>
        <w:tc>
          <w:tcPr>
            <w:tcW w:w="1701" w:type="dxa"/>
          </w:tcPr>
          <w:p w14:paraId="59ACA185" w14:textId="77777777" w:rsidR="00202BF0" w:rsidRPr="005062F5" w:rsidRDefault="00202BF0" w:rsidP="00BF0A77">
            <w:pPr>
              <w:spacing w:line="240" w:lineRule="auto"/>
              <w:jc w:val="left"/>
              <w:rPr>
                <w:rFonts w:ascii="Verdana" w:hAnsi="Verdana"/>
                <w:sz w:val="20"/>
              </w:rPr>
            </w:pPr>
          </w:p>
        </w:tc>
        <w:tc>
          <w:tcPr>
            <w:tcW w:w="1418" w:type="dxa"/>
          </w:tcPr>
          <w:p w14:paraId="4EBD58A3" w14:textId="77777777" w:rsidR="00202BF0" w:rsidRPr="005062F5" w:rsidRDefault="00202BF0" w:rsidP="00BF0A77">
            <w:pPr>
              <w:spacing w:line="240" w:lineRule="auto"/>
              <w:jc w:val="left"/>
              <w:rPr>
                <w:rFonts w:ascii="Verdana" w:hAnsi="Verdana"/>
                <w:sz w:val="20"/>
              </w:rPr>
            </w:pPr>
          </w:p>
        </w:tc>
      </w:tr>
      <w:tr w:rsidR="00202BF0" w:rsidRPr="005062F5" w14:paraId="4A007609" w14:textId="77777777">
        <w:tc>
          <w:tcPr>
            <w:tcW w:w="1418" w:type="dxa"/>
          </w:tcPr>
          <w:p w14:paraId="44D9ECDA" w14:textId="77777777" w:rsidR="00202BF0" w:rsidRPr="005062F5" w:rsidRDefault="00202BF0" w:rsidP="00BF0A77">
            <w:pPr>
              <w:spacing w:line="240" w:lineRule="auto"/>
              <w:jc w:val="left"/>
              <w:rPr>
                <w:rFonts w:ascii="Verdana" w:hAnsi="Verdana"/>
                <w:sz w:val="20"/>
              </w:rPr>
            </w:pPr>
          </w:p>
        </w:tc>
        <w:tc>
          <w:tcPr>
            <w:tcW w:w="1701" w:type="dxa"/>
          </w:tcPr>
          <w:p w14:paraId="77604A19" w14:textId="77777777" w:rsidR="00202BF0" w:rsidRPr="005062F5" w:rsidRDefault="00202BF0" w:rsidP="00BF0A77">
            <w:pPr>
              <w:spacing w:line="240" w:lineRule="auto"/>
              <w:jc w:val="left"/>
              <w:rPr>
                <w:rFonts w:ascii="Verdana" w:hAnsi="Verdana"/>
                <w:sz w:val="20"/>
              </w:rPr>
            </w:pPr>
          </w:p>
        </w:tc>
        <w:tc>
          <w:tcPr>
            <w:tcW w:w="1559" w:type="dxa"/>
          </w:tcPr>
          <w:p w14:paraId="4407984B" w14:textId="77777777" w:rsidR="00202BF0" w:rsidRPr="005062F5" w:rsidRDefault="00202BF0" w:rsidP="00BF0A77">
            <w:pPr>
              <w:spacing w:line="240" w:lineRule="auto"/>
              <w:jc w:val="left"/>
              <w:rPr>
                <w:rFonts w:ascii="Verdana" w:hAnsi="Verdana"/>
                <w:bCs/>
                <w:sz w:val="20"/>
              </w:rPr>
            </w:pPr>
          </w:p>
        </w:tc>
        <w:tc>
          <w:tcPr>
            <w:tcW w:w="1701" w:type="dxa"/>
          </w:tcPr>
          <w:p w14:paraId="726A4EC8" w14:textId="77777777" w:rsidR="00202BF0" w:rsidRPr="005062F5" w:rsidRDefault="00202BF0" w:rsidP="00BF0A77">
            <w:pPr>
              <w:spacing w:line="240" w:lineRule="auto"/>
              <w:jc w:val="left"/>
              <w:rPr>
                <w:rFonts w:ascii="Verdana" w:hAnsi="Verdana"/>
                <w:sz w:val="20"/>
              </w:rPr>
            </w:pPr>
          </w:p>
        </w:tc>
        <w:tc>
          <w:tcPr>
            <w:tcW w:w="1701" w:type="dxa"/>
          </w:tcPr>
          <w:p w14:paraId="735D512E" w14:textId="77777777" w:rsidR="00202BF0" w:rsidRPr="005062F5" w:rsidRDefault="00202BF0" w:rsidP="00BF0A77">
            <w:pPr>
              <w:spacing w:line="240" w:lineRule="auto"/>
              <w:jc w:val="left"/>
              <w:rPr>
                <w:rFonts w:ascii="Verdana" w:hAnsi="Verdana"/>
                <w:sz w:val="20"/>
              </w:rPr>
            </w:pPr>
          </w:p>
        </w:tc>
        <w:tc>
          <w:tcPr>
            <w:tcW w:w="1418" w:type="dxa"/>
          </w:tcPr>
          <w:p w14:paraId="5E003BBC" w14:textId="77777777" w:rsidR="00202BF0" w:rsidRPr="005062F5" w:rsidRDefault="00202BF0" w:rsidP="00BF0A77">
            <w:pPr>
              <w:spacing w:line="240" w:lineRule="auto"/>
              <w:jc w:val="left"/>
              <w:rPr>
                <w:rFonts w:ascii="Verdana" w:hAnsi="Verdana"/>
                <w:sz w:val="20"/>
              </w:rPr>
            </w:pPr>
          </w:p>
        </w:tc>
      </w:tr>
      <w:tr w:rsidR="00167609" w:rsidRPr="005062F5" w14:paraId="477D107C" w14:textId="77777777">
        <w:tc>
          <w:tcPr>
            <w:tcW w:w="1418" w:type="dxa"/>
          </w:tcPr>
          <w:p w14:paraId="2C5CA39A" w14:textId="77777777" w:rsidR="00167609" w:rsidRPr="005062F5" w:rsidRDefault="00167609" w:rsidP="00BF0A77">
            <w:pPr>
              <w:spacing w:line="240" w:lineRule="auto"/>
              <w:jc w:val="left"/>
              <w:rPr>
                <w:rFonts w:ascii="Verdana" w:hAnsi="Verdana"/>
                <w:sz w:val="20"/>
              </w:rPr>
            </w:pPr>
          </w:p>
        </w:tc>
        <w:tc>
          <w:tcPr>
            <w:tcW w:w="1701" w:type="dxa"/>
          </w:tcPr>
          <w:p w14:paraId="78FD02FD" w14:textId="77777777" w:rsidR="00167609" w:rsidRPr="005062F5" w:rsidRDefault="00167609" w:rsidP="00BF0A77">
            <w:pPr>
              <w:spacing w:line="240" w:lineRule="auto"/>
              <w:jc w:val="left"/>
              <w:rPr>
                <w:rFonts w:ascii="Verdana" w:hAnsi="Verdana"/>
                <w:sz w:val="20"/>
              </w:rPr>
            </w:pPr>
          </w:p>
        </w:tc>
        <w:tc>
          <w:tcPr>
            <w:tcW w:w="1559" w:type="dxa"/>
          </w:tcPr>
          <w:p w14:paraId="1D689F05" w14:textId="77777777" w:rsidR="00167609" w:rsidRPr="005062F5" w:rsidRDefault="00167609" w:rsidP="00BF0A77">
            <w:pPr>
              <w:spacing w:line="240" w:lineRule="auto"/>
              <w:jc w:val="left"/>
              <w:rPr>
                <w:rFonts w:ascii="Verdana" w:hAnsi="Verdana"/>
                <w:bCs/>
                <w:sz w:val="20"/>
              </w:rPr>
            </w:pPr>
          </w:p>
        </w:tc>
        <w:tc>
          <w:tcPr>
            <w:tcW w:w="1701" w:type="dxa"/>
          </w:tcPr>
          <w:p w14:paraId="51A94713" w14:textId="77777777" w:rsidR="00167609" w:rsidRPr="005062F5" w:rsidRDefault="00167609" w:rsidP="00BF0A77">
            <w:pPr>
              <w:spacing w:line="240" w:lineRule="auto"/>
              <w:jc w:val="left"/>
              <w:rPr>
                <w:rFonts w:ascii="Verdana" w:hAnsi="Verdana"/>
                <w:sz w:val="20"/>
              </w:rPr>
            </w:pPr>
          </w:p>
        </w:tc>
        <w:tc>
          <w:tcPr>
            <w:tcW w:w="1701" w:type="dxa"/>
          </w:tcPr>
          <w:p w14:paraId="66188FF2" w14:textId="77777777" w:rsidR="00167609" w:rsidRPr="005062F5" w:rsidRDefault="00167609" w:rsidP="00BF0A77">
            <w:pPr>
              <w:spacing w:line="240" w:lineRule="auto"/>
              <w:jc w:val="left"/>
              <w:rPr>
                <w:rFonts w:ascii="Verdana" w:hAnsi="Verdana"/>
                <w:sz w:val="20"/>
              </w:rPr>
            </w:pPr>
          </w:p>
        </w:tc>
        <w:tc>
          <w:tcPr>
            <w:tcW w:w="1418" w:type="dxa"/>
          </w:tcPr>
          <w:p w14:paraId="57573445" w14:textId="77777777" w:rsidR="00167609" w:rsidRPr="005062F5" w:rsidRDefault="00167609" w:rsidP="00BF0A77">
            <w:pPr>
              <w:spacing w:line="240" w:lineRule="auto"/>
              <w:jc w:val="left"/>
              <w:rPr>
                <w:rFonts w:ascii="Verdana" w:hAnsi="Verdana"/>
                <w:sz w:val="20"/>
              </w:rPr>
            </w:pPr>
          </w:p>
        </w:tc>
      </w:tr>
      <w:tr w:rsidR="00167609" w:rsidRPr="005062F5" w14:paraId="2009A1FA" w14:textId="77777777">
        <w:tc>
          <w:tcPr>
            <w:tcW w:w="1418" w:type="dxa"/>
          </w:tcPr>
          <w:p w14:paraId="23EE4196" w14:textId="77777777" w:rsidR="00167609" w:rsidRPr="005062F5" w:rsidRDefault="00167609" w:rsidP="00BF0A77">
            <w:pPr>
              <w:spacing w:line="240" w:lineRule="auto"/>
              <w:jc w:val="left"/>
              <w:rPr>
                <w:rFonts w:ascii="Verdana" w:hAnsi="Verdana"/>
                <w:sz w:val="20"/>
              </w:rPr>
            </w:pPr>
          </w:p>
        </w:tc>
        <w:tc>
          <w:tcPr>
            <w:tcW w:w="1701" w:type="dxa"/>
          </w:tcPr>
          <w:p w14:paraId="0656D77C" w14:textId="77777777" w:rsidR="00167609" w:rsidRPr="005062F5" w:rsidRDefault="00167609" w:rsidP="00BF0A77">
            <w:pPr>
              <w:spacing w:line="240" w:lineRule="auto"/>
              <w:jc w:val="left"/>
              <w:rPr>
                <w:rFonts w:ascii="Verdana" w:hAnsi="Verdana"/>
                <w:sz w:val="20"/>
              </w:rPr>
            </w:pPr>
          </w:p>
        </w:tc>
        <w:tc>
          <w:tcPr>
            <w:tcW w:w="1559" w:type="dxa"/>
          </w:tcPr>
          <w:p w14:paraId="4C95682B" w14:textId="77777777" w:rsidR="00167609" w:rsidRPr="005062F5" w:rsidRDefault="00167609" w:rsidP="00BF0A77">
            <w:pPr>
              <w:spacing w:line="240" w:lineRule="auto"/>
              <w:jc w:val="left"/>
              <w:rPr>
                <w:rFonts w:ascii="Verdana" w:hAnsi="Verdana"/>
                <w:bCs/>
                <w:sz w:val="20"/>
              </w:rPr>
            </w:pPr>
          </w:p>
        </w:tc>
        <w:tc>
          <w:tcPr>
            <w:tcW w:w="1701" w:type="dxa"/>
          </w:tcPr>
          <w:p w14:paraId="1ACA1556" w14:textId="77777777" w:rsidR="00167609" w:rsidRPr="005062F5" w:rsidRDefault="00167609" w:rsidP="00BF0A77">
            <w:pPr>
              <w:spacing w:line="240" w:lineRule="auto"/>
              <w:jc w:val="left"/>
              <w:rPr>
                <w:rFonts w:ascii="Verdana" w:hAnsi="Verdana"/>
                <w:sz w:val="20"/>
              </w:rPr>
            </w:pPr>
          </w:p>
        </w:tc>
        <w:tc>
          <w:tcPr>
            <w:tcW w:w="1701" w:type="dxa"/>
          </w:tcPr>
          <w:p w14:paraId="55A1444E" w14:textId="77777777" w:rsidR="00167609" w:rsidRPr="005062F5" w:rsidRDefault="00167609" w:rsidP="00BF0A77">
            <w:pPr>
              <w:spacing w:line="240" w:lineRule="auto"/>
              <w:jc w:val="left"/>
              <w:rPr>
                <w:rFonts w:ascii="Verdana" w:hAnsi="Verdana"/>
                <w:sz w:val="20"/>
              </w:rPr>
            </w:pPr>
          </w:p>
        </w:tc>
        <w:tc>
          <w:tcPr>
            <w:tcW w:w="1418" w:type="dxa"/>
          </w:tcPr>
          <w:p w14:paraId="26C649CA" w14:textId="77777777" w:rsidR="00167609" w:rsidRPr="005062F5" w:rsidRDefault="00167609" w:rsidP="00BF0A77">
            <w:pPr>
              <w:spacing w:line="240" w:lineRule="auto"/>
              <w:jc w:val="left"/>
              <w:rPr>
                <w:rFonts w:ascii="Verdana" w:hAnsi="Verdana"/>
                <w:sz w:val="20"/>
              </w:rPr>
            </w:pPr>
          </w:p>
        </w:tc>
      </w:tr>
      <w:tr w:rsidR="00167609" w:rsidRPr="005062F5" w14:paraId="6611F963" w14:textId="77777777">
        <w:tc>
          <w:tcPr>
            <w:tcW w:w="1418" w:type="dxa"/>
          </w:tcPr>
          <w:p w14:paraId="2C97B443" w14:textId="77777777" w:rsidR="00167609" w:rsidRPr="005062F5" w:rsidRDefault="00167609" w:rsidP="00BF0A77">
            <w:pPr>
              <w:spacing w:line="240" w:lineRule="auto"/>
              <w:jc w:val="left"/>
              <w:rPr>
                <w:rFonts w:ascii="Verdana" w:hAnsi="Verdana"/>
                <w:sz w:val="20"/>
              </w:rPr>
            </w:pPr>
          </w:p>
        </w:tc>
        <w:tc>
          <w:tcPr>
            <w:tcW w:w="1701" w:type="dxa"/>
          </w:tcPr>
          <w:p w14:paraId="52EB29E8" w14:textId="77777777" w:rsidR="00167609" w:rsidRPr="005062F5" w:rsidRDefault="00167609" w:rsidP="00BF0A77">
            <w:pPr>
              <w:spacing w:line="240" w:lineRule="auto"/>
              <w:jc w:val="left"/>
              <w:rPr>
                <w:rFonts w:ascii="Verdana" w:hAnsi="Verdana"/>
                <w:sz w:val="20"/>
              </w:rPr>
            </w:pPr>
          </w:p>
        </w:tc>
        <w:tc>
          <w:tcPr>
            <w:tcW w:w="1559" w:type="dxa"/>
          </w:tcPr>
          <w:p w14:paraId="22B392A2" w14:textId="77777777" w:rsidR="00167609" w:rsidRPr="005062F5" w:rsidRDefault="00167609" w:rsidP="00BF0A77">
            <w:pPr>
              <w:spacing w:line="240" w:lineRule="auto"/>
              <w:jc w:val="left"/>
              <w:rPr>
                <w:rFonts w:ascii="Verdana" w:hAnsi="Verdana"/>
                <w:bCs/>
                <w:sz w:val="20"/>
              </w:rPr>
            </w:pPr>
          </w:p>
        </w:tc>
        <w:tc>
          <w:tcPr>
            <w:tcW w:w="1701" w:type="dxa"/>
          </w:tcPr>
          <w:p w14:paraId="5E0D1329" w14:textId="77777777" w:rsidR="00167609" w:rsidRPr="005062F5" w:rsidRDefault="00167609" w:rsidP="00BF0A77">
            <w:pPr>
              <w:spacing w:line="240" w:lineRule="auto"/>
              <w:jc w:val="left"/>
              <w:rPr>
                <w:rFonts w:ascii="Verdana" w:hAnsi="Verdana"/>
                <w:sz w:val="20"/>
              </w:rPr>
            </w:pPr>
          </w:p>
        </w:tc>
        <w:tc>
          <w:tcPr>
            <w:tcW w:w="1701" w:type="dxa"/>
          </w:tcPr>
          <w:p w14:paraId="36A50295" w14:textId="77777777" w:rsidR="00167609" w:rsidRPr="005062F5" w:rsidRDefault="00167609" w:rsidP="00BF0A77">
            <w:pPr>
              <w:spacing w:line="240" w:lineRule="auto"/>
              <w:jc w:val="left"/>
              <w:rPr>
                <w:rFonts w:ascii="Verdana" w:hAnsi="Verdana"/>
                <w:sz w:val="20"/>
              </w:rPr>
            </w:pPr>
          </w:p>
        </w:tc>
        <w:tc>
          <w:tcPr>
            <w:tcW w:w="1418" w:type="dxa"/>
          </w:tcPr>
          <w:p w14:paraId="7360DD2D" w14:textId="77777777" w:rsidR="00167609" w:rsidRPr="005062F5" w:rsidRDefault="00167609" w:rsidP="00BF0A77">
            <w:pPr>
              <w:spacing w:line="240" w:lineRule="auto"/>
              <w:jc w:val="left"/>
              <w:rPr>
                <w:rFonts w:ascii="Verdana" w:hAnsi="Verdana"/>
                <w:sz w:val="20"/>
              </w:rPr>
            </w:pPr>
          </w:p>
        </w:tc>
      </w:tr>
      <w:tr w:rsidR="00167609" w:rsidRPr="005062F5" w14:paraId="30D624D1" w14:textId="77777777">
        <w:tc>
          <w:tcPr>
            <w:tcW w:w="1418" w:type="dxa"/>
          </w:tcPr>
          <w:p w14:paraId="5A99367C" w14:textId="77777777" w:rsidR="00167609" w:rsidRPr="005062F5" w:rsidRDefault="00167609" w:rsidP="00BF0A77">
            <w:pPr>
              <w:spacing w:line="240" w:lineRule="auto"/>
              <w:jc w:val="left"/>
              <w:rPr>
                <w:rFonts w:ascii="Verdana" w:hAnsi="Verdana"/>
                <w:sz w:val="20"/>
              </w:rPr>
            </w:pPr>
          </w:p>
        </w:tc>
        <w:tc>
          <w:tcPr>
            <w:tcW w:w="1701" w:type="dxa"/>
          </w:tcPr>
          <w:p w14:paraId="42CC25FD" w14:textId="77777777" w:rsidR="00167609" w:rsidRPr="005062F5" w:rsidRDefault="00167609" w:rsidP="00BF0A77">
            <w:pPr>
              <w:spacing w:line="240" w:lineRule="auto"/>
              <w:jc w:val="left"/>
              <w:rPr>
                <w:rFonts w:ascii="Verdana" w:hAnsi="Verdana"/>
                <w:sz w:val="20"/>
              </w:rPr>
            </w:pPr>
          </w:p>
        </w:tc>
        <w:tc>
          <w:tcPr>
            <w:tcW w:w="1559" w:type="dxa"/>
          </w:tcPr>
          <w:p w14:paraId="2CDA26D0" w14:textId="77777777" w:rsidR="00167609" w:rsidRPr="005062F5" w:rsidRDefault="00167609" w:rsidP="00BF0A77">
            <w:pPr>
              <w:spacing w:line="240" w:lineRule="auto"/>
              <w:jc w:val="left"/>
              <w:rPr>
                <w:rFonts w:ascii="Verdana" w:hAnsi="Verdana"/>
                <w:bCs/>
                <w:sz w:val="20"/>
              </w:rPr>
            </w:pPr>
          </w:p>
        </w:tc>
        <w:tc>
          <w:tcPr>
            <w:tcW w:w="1701" w:type="dxa"/>
          </w:tcPr>
          <w:p w14:paraId="480FD37A" w14:textId="77777777" w:rsidR="00167609" w:rsidRPr="005062F5" w:rsidRDefault="00167609" w:rsidP="00BF0A77">
            <w:pPr>
              <w:spacing w:line="240" w:lineRule="auto"/>
              <w:jc w:val="left"/>
              <w:rPr>
                <w:rFonts w:ascii="Verdana" w:hAnsi="Verdana"/>
                <w:sz w:val="20"/>
              </w:rPr>
            </w:pPr>
          </w:p>
        </w:tc>
        <w:tc>
          <w:tcPr>
            <w:tcW w:w="1701" w:type="dxa"/>
          </w:tcPr>
          <w:p w14:paraId="2230C7F6" w14:textId="77777777" w:rsidR="00167609" w:rsidRPr="005062F5" w:rsidRDefault="00167609" w:rsidP="00BF0A77">
            <w:pPr>
              <w:spacing w:line="240" w:lineRule="auto"/>
              <w:jc w:val="left"/>
              <w:rPr>
                <w:rFonts w:ascii="Verdana" w:hAnsi="Verdana"/>
                <w:sz w:val="20"/>
              </w:rPr>
            </w:pPr>
          </w:p>
        </w:tc>
        <w:tc>
          <w:tcPr>
            <w:tcW w:w="1418" w:type="dxa"/>
          </w:tcPr>
          <w:p w14:paraId="4473FDA3" w14:textId="77777777" w:rsidR="00167609" w:rsidRPr="005062F5" w:rsidRDefault="00167609" w:rsidP="00BF0A77">
            <w:pPr>
              <w:spacing w:line="240" w:lineRule="auto"/>
              <w:jc w:val="left"/>
              <w:rPr>
                <w:rFonts w:ascii="Verdana" w:hAnsi="Verdana"/>
                <w:sz w:val="20"/>
              </w:rPr>
            </w:pPr>
          </w:p>
        </w:tc>
      </w:tr>
      <w:tr w:rsidR="00167609" w:rsidRPr="005062F5" w14:paraId="2C6D87FB" w14:textId="77777777">
        <w:tc>
          <w:tcPr>
            <w:tcW w:w="1418" w:type="dxa"/>
          </w:tcPr>
          <w:p w14:paraId="224F2E29" w14:textId="77777777" w:rsidR="00167609" w:rsidRPr="005062F5" w:rsidRDefault="00167609" w:rsidP="00BF0A77">
            <w:pPr>
              <w:spacing w:line="240" w:lineRule="auto"/>
              <w:jc w:val="left"/>
              <w:rPr>
                <w:rFonts w:ascii="Verdana" w:hAnsi="Verdana"/>
                <w:sz w:val="20"/>
              </w:rPr>
            </w:pPr>
          </w:p>
        </w:tc>
        <w:tc>
          <w:tcPr>
            <w:tcW w:w="1701" w:type="dxa"/>
          </w:tcPr>
          <w:p w14:paraId="52AA9244" w14:textId="77777777" w:rsidR="00167609" w:rsidRPr="005062F5" w:rsidRDefault="00167609" w:rsidP="00BF0A77">
            <w:pPr>
              <w:spacing w:line="240" w:lineRule="auto"/>
              <w:jc w:val="left"/>
              <w:rPr>
                <w:rFonts w:ascii="Verdana" w:hAnsi="Verdana"/>
                <w:sz w:val="20"/>
              </w:rPr>
            </w:pPr>
          </w:p>
        </w:tc>
        <w:tc>
          <w:tcPr>
            <w:tcW w:w="1559" w:type="dxa"/>
          </w:tcPr>
          <w:p w14:paraId="74BA1D75" w14:textId="77777777" w:rsidR="00167609" w:rsidRPr="005062F5" w:rsidRDefault="00167609" w:rsidP="00BF0A77">
            <w:pPr>
              <w:spacing w:line="240" w:lineRule="auto"/>
              <w:jc w:val="left"/>
              <w:rPr>
                <w:rFonts w:ascii="Verdana" w:hAnsi="Verdana"/>
                <w:bCs/>
                <w:sz w:val="20"/>
              </w:rPr>
            </w:pPr>
          </w:p>
        </w:tc>
        <w:tc>
          <w:tcPr>
            <w:tcW w:w="1701" w:type="dxa"/>
          </w:tcPr>
          <w:p w14:paraId="2308FAC8" w14:textId="77777777" w:rsidR="00167609" w:rsidRPr="005062F5" w:rsidRDefault="00167609" w:rsidP="00BF0A77">
            <w:pPr>
              <w:spacing w:line="240" w:lineRule="auto"/>
              <w:jc w:val="left"/>
              <w:rPr>
                <w:rFonts w:ascii="Verdana" w:hAnsi="Verdana"/>
                <w:sz w:val="20"/>
              </w:rPr>
            </w:pPr>
          </w:p>
        </w:tc>
        <w:tc>
          <w:tcPr>
            <w:tcW w:w="1701" w:type="dxa"/>
          </w:tcPr>
          <w:p w14:paraId="2A898613" w14:textId="77777777" w:rsidR="00167609" w:rsidRPr="005062F5" w:rsidRDefault="00167609" w:rsidP="00BF0A77">
            <w:pPr>
              <w:spacing w:line="240" w:lineRule="auto"/>
              <w:jc w:val="left"/>
              <w:rPr>
                <w:rFonts w:ascii="Verdana" w:hAnsi="Verdana"/>
                <w:sz w:val="20"/>
              </w:rPr>
            </w:pPr>
          </w:p>
        </w:tc>
        <w:tc>
          <w:tcPr>
            <w:tcW w:w="1418" w:type="dxa"/>
          </w:tcPr>
          <w:p w14:paraId="78E96250" w14:textId="77777777" w:rsidR="00167609" w:rsidRPr="005062F5" w:rsidRDefault="00167609" w:rsidP="00BF0A77">
            <w:pPr>
              <w:spacing w:line="240" w:lineRule="auto"/>
              <w:jc w:val="left"/>
              <w:rPr>
                <w:rFonts w:ascii="Verdana" w:hAnsi="Verdana"/>
                <w:sz w:val="20"/>
              </w:rPr>
            </w:pPr>
          </w:p>
        </w:tc>
      </w:tr>
    </w:tbl>
    <w:p w14:paraId="0EBD0FD7" w14:textId="77777777" w:rsidR="00202BF0" w:rsidRDefault="00202BF0" w:rsidP="00BF0A77">
      <w:pPr>
        <w:spacing w:line="240" w:lineRule="auto"/>
        <w:jc w:val="left"/>
        <w:rPr>
          <w:rFonts w:ascii="Verdana" w:hAnsi="Verdana"/>
          <w:sz w:val="20"/>
        </w:rPr>
      </w:pPr>
    </w:p>
    <w:p w14:paraId="0615530C" w14:textId="77777777" w:rsidR="00202BF0" w:rsidRDefault="00202BF0" w:rsidP="00BF0A77">
      <w:pPr>
        <w:spacing w:line="240" w:lineRule="auto"/>
        <w:jc w:val="left"/>
        <w:rPr>
          <w:rFonts w:ascii="Verdana" w:hAnsi="Verdana"/>
          <w:sz w:val="20"/>
        </w:rPr>
      </w:pPr>
    </w:p>
    <w:tbl>
      <w:tblPr>
        <w:tblStyle w:val="TableGrid"/>
        <w:tblW w:w="9498" w:type="dxa"/>
        <w:tblInd w:w="-147" w:type="dxa"/>
        <w:tblLook w:val="04A0" w:firstRow="1" w:lastRow="0" w:firstColumn="1" w:lastColumn="0" w:noHBand="0" w:noVBand="1"/>
      </w:tblPr>
      <w:tblGrid>
        <w:gridCol w:w="3119"/>
        <w:gridCol w:w="6379"/>
      </w:tblGrid>
      <w:tr w:rsidR="00202BF0" w14:paraId="1B633D5D" w14:textId="77777777">
        <w:tc>
          <w:tcPr>
            <w:tcW w:w="3119" w:type="dxa"/>
          </w:tcPr>
          <w:p w14:paraId="7B1F9FB7" w14:textId="77777777" w:rsidR="00202BF0" w:rsidRPr="009014AF" w:rsidRDefault="00202BF0" w:rsidP="00BF0A77">
            <w:pPr>
              <w:spacing w:line="240" w:lineRule="auto"/>
              <w:jc w:val="left"/>
              <w:rPr>
                <w:rFonts w:ascii="Verdana" w:hAnsi="Verdana"/>
                <w:b/>
                <w:bCs/>
                <w:sz w:val="20"/>
              </w:rPr>
            </w:pPr>
            <w:r w:rsidRPr="009014AF">
              <w:rPr>
                <w:rFonts w:ascii="Verdana" w:hAnsi="Verdana"/>
                <w:b/>
                <w:bCs/>
                <w:sz w:val="20"/>
              </w:rPr>
              <w:t xml:space="preserve">Name of </w:t>
            </w:r>
            <w:r>
              <w:rPr>
                <w:rFonts w:ascii="Verdana" w:hAnsi="Verdana"/>
                <w:b/>
                <w:bCs/>
                <w:sz w:val="20"/>
              </w:rPr>
              <w:t>o</w:t>
            </w:r>
            <w:r w:rsidRPr="009014AF">
              <w:rPr>
                <w:rFonts w:ascii="Verdana" w:hAnsi="Verdana"/>
                <w:b/>
                <w:bCs/>
                <w:sz w:val="20"/>
              </w:rPr>
              <w:t>rganisation:</w:t>
            </w:r>
          </w:p>
        </w:tc>
        <w:tc>
          <w:tcPr>
            <w:tcW w:w="6379" w:type="dxa"/>
          </w:tcPr>
          <w:p w14:paraId="073F1DB4" w14:textId="77777777" w:rsidR="00202BF0" w:rsidRDefault="00202BF0" w:rsidP="00BF0A77">
            <w:pPr>
              <w:spacing w:line="240" w:lineRule="auto"/>
              <w:jc w:val="left"/>
              <w:rPr>
                <w:rFonts w:ascii="Verdana" w:hAnsi="Verdana"/>
                <w:sz w:val="20"/>
              </w:rPr>
            </w:pPr>
          </w:p>
        </w:tc>
      </w:tr>
      <w:tr w:rsidR="00202BF0" w14:paraId="78FC0D36" w14:textId="77777777">
        <w:tc>
          <w:tcPr>
            <w:tcW w:w="3119" w:type="dxa"/>
          </w:tcPr>
          <w:p w14:paraId="4935CA63" w14:textId="77777777" w:rsidR="00202BF0" w:rsidRPr="009014AF" w:rsidRDefault="00202BF0" w:rsidP="00BF0A77">
            <w:pPr>
              <w:spacing w:line="240" w:lineRule="auto"/>
              <w:jc w:val="left"/>
              <w:rPr>
                <w:rFonts w:ascii="Verdana" w:hAnsi="Verdana"/>
                <w:b/>
                <w:bCs/>
                <w:sz w:val="20"/>
              </w:rPr>
            </w:pPr>
            <w:r w:rsidRPr="009014AF">
              <w:rPr>
                <w:rFonts w:ascii="Verdana" w:hAnsi="Verdana"/>
                <w:b/>
                <w:bCs/>
                <w:sz w:val="20"/>
              </w:rPr>
              <w:t xml:space="preserve">Name of </w:t>
            </w:r>
            <w:r>
              <w:rPr>
                <w:rFonts w:ascii="Verdana" w:hAnsi="Verdana"/>
                <w:b/>
                <w:bCs/>
                <w:sz w:val="20"/>
              </w:rPr>
              <w:t>c</w:t>
            </w:r>
            <w:r w:rsidRPr="009014AF">
              <w:rPr>
                <w:rFonts w:ascii="Verdana" w:hAnsi="Verdana"/>
                <w:b/>
                <w:bCs/>
                <w:sz w:val="20"/>
              </w:rPr>
              <w:t>ontact:</w:t>
            </w:r>
          </w:p>
        </w:tc>
        <w:tc>
          <w:tcPr>
            <w:tcW w:w="6379" w:type="dxa"/>
          </w:tcPr>
          <w:p w14:paraId="2FA21B3F" w14:textId="77777777" w:rsidR="00202BF0" w:rsidRDefault="00202BF0" w:rsidP="00BF0A77">
            <w:pPr>
              <w:spacing w:line="240" w:lineRule="auto"/>
              <w:jc w:val="left"/>
              <w:rPr>
                <w:rFonts w:ascii="Verdana" w:hAnsi="Verdana"/>
                <w:sz w:val="20"/>
              </w:rPr>
            </w:pPr>
          </w:p>
        </w:tc>
      </w:tr>
      <w:tr w:rsidR="00202BF0" w14:paraId="6CBB9A50" w14:textId="77777777">
        <w:tc>
          <w:tcPr>
            <w:tcW w:w="3119" w:type="dxa"/>
          </w:tcPr>
          <w:p w14:paraId="7893BBD6" w14:textId="77777777" w:rsidR="00202BF0" w:rsidRPr="009014AF" w:rsidRDefault="00202BF0" w:rsidP="00BF0A77">
            <w:pPr>
              <w:spacing w:line="240" w:lineRule="auto"/>
              <w:jc w:val="left"/>
              <w:rPr>
                <w:rFonts w:ascii="Verdana" w:hAnsi="Verdana"/>
                <w:b/>
                <w:bCs/>
                <w:sz w:val="20"/>
              </w:rPr>
            </w:pPr>
            <w:r w:rsidRPr="009014AF">
              <w:rPr>
                <w:rFonts w:ascii="Verdana" w:hAnsi="Verdana"/>
                <w:b/>
                <w:bCs/>
                <w:sz w:val="20"/>
              </w:rPr>
              <w:t xml:space="preserve">Position of </w:t>
            </w:r>
            <w:r>
              <w:rPr>
                <w:rFonts w:ascii="Verdana" w:hAnsi="Verdana"/>
                <w:b/>
                <w:bCs/>
                <w:sz w:val="20"/>
              </w:rPr>
              <w:t>c</w:t>
            </w:r>
            <w:r w:rsidRPr="009014AF">
              <w:rPr>
                <w:rFonts w:ascii="Verdana" w:hAnsi="Verdana"/>
                <w:b/>
                <w:bCs/>
                <w:sz w:val="20"/>
              </w:rPr>
              <w:t>ontact:</w:t>
            </w:r>
          </w:p>
        </w:tc>
        <w:tc>
          <w:tcPr>
            <w:tcW w:w="6379" w:type="dxa"/>
          </w:tcPr>
          <w:p w14:paraId="5699FE3F" w14:textId="77777777" w:rsidR="00202BF0" w:rsidRDefault="00202BF0" w:rsidP="00BF0A77">
            <w:pPr>
              <w:spacing w:line="240" w:lineRule="auto"/>
              <w:jc w:val="left"/>
              <w:rPr>
                <w:rFonts w:ascii="Verdana" w:hAnsi="Verdana"/>
                <w:sz w:val="20"/>
              </w:rPr>
            </w:pPr>
          </w:p>
        </w:tc>
      </w:tr>
      <w:tr w:rsidR="00202BF0" w14:paraId="26643901" w14:textId="77777777">
        <w:tc>
          <w:tcPr>
            <w:tcW w:w="3119" w:type="dxa"/>
          </w:tcPr>
          <w:p w14:paraId="741BF0B0" w14:textId="77777777" w:rsidR="00202BF0" w:rsidRPr="009014AF" w:rsidRDefault="00202BF0" w:rsidP="00BF0A77">
            <w:pPr>
              <w:spacing w:line="240" w:lineRule="auto"/>
              <w:jc w:val="left"/>
              <w:rPr>
                <w:rFonts w:ascii="Verdana" w:hAnsi="Verdana"/>
                <w:b/>
                <w:bCs/>
                <w:sz w:val="20"/>
              </w:rPr>
            </w:pPr>
            <w:r w:rsidRPr="009014AF">
              <w:rPr>
                <w:rFonts w:ascii="Verdana" w:hAnsi="Verdana"/>
                <w:b/>
                <w:bCs/>
                <w:sz w:val="20"/>
              </w:rPr>
              <w:t>Date:</w:t>
            </w:r>
          </w:p>
        </w:tc>
        <w:tc>
          <w:tcPr>
            <w:tcW w:w="6379" w:type="dxa"/>
          </w:tcPr>
          <w:p w14:paraId="6EED7311" w14:textId="77777777" w:rsidR="00202BF0" w:rsidRDefault="00202BF0" w:rsidP="00BF0A77">
            <w:pPr>
              <w:spacing w:line="240" w:lineRule="auto"/>
              <w:jc w:val="left"/>
              <w:rPr>
                <w:rFonts w:ascii="Verdana" w:hAnsi="Verdana"/>
                <w:sz w:val="20"/>
              </w:rPr>
            </w:pPr>
          </w:p>
        </w:tc>
      </w:tr>
    </w:tbl>
    <w:p w14:paraId="6DEBAF81" w14:textId="77777777" w:rsidR="00202BF0" w:rsidRPr="005062F5" w:rsidRDefault="00202BF0" w:rsidP="00BF0A77">
      <w:pPr>
        <w:spacing w:line="240" w:lineRule="auto"/>
        <w:jc w:val="left"/>
        <w:rPr>
          <w:rFonts w:ascii="Verdana" w:hAnsi="Verdana"/>
          <w:sz w:val="20"/>
        </w:rPr>
      </w:pPr>
    </w:p>
    <w:sectPr w:rsidR="00202BF0" w:rsidRPr="005062F5" w:rsidSect="00920DB7">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7819" w14:textId="77777777" w:rsidR="00922921" w:rsidRDefault="00922921">
      <w:r>
        <w:separator/>
      </w:r>
    </w:p>
  </w:endnote>
  <w:endnote w:type="continuationSeparator" w:id="0">
    <w:p w14:paraId="1AB61BAD" w14:textId="77777777" w:rsidR="00922921" w:rsidRDefault="00922921">
      <w:r>
        <w:continuationSeparator/>
      </w:r>
    </w:p>
  </w:endnote>
  <w:endnote w:type="continuationNotice" w:id="1">
    <w:p w14:paraId="441091B8" w14:textId="77777777" w:rsidR="00922921" w:rsidRDefault="009229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4BCD" w14:textId="77777777" w:rsidR="00BD3DB0" w:rsidRDefault="00BD3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F3B8" w14:textId="77777777" w:rsidR="00BD3DB0" w:rsidRDefault="00BD3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B045" w14:textId="77777777" w:rsidR="00BD3DB0" w:rsidRDefault="00BD3D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C8EC" w14:textId="5625414E" w:rsidR="005E4AA0" w:rsidRPr="00274242" w:rsidRDefault="005E4AA0">
    <w:pPr>
      <w:pStyle w:val="Footer"/>
      <w:rPr>
        <w:rFonts w:ascii="Verdana" w:hAnsi="Verdana" w:cstheme="minorHAnsi"/>
        <w:b/>
        <w:bCs/>
        <w:sz w:val="28"/>
        <w:szCs w:val="2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C3C6" w14:textId="49A2D938" w:rsidR="00A444D7" w:rsidRPr="00A444D7" w:rsidRDefault="00A444D7" w:rsidP="00A44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6DB9" w14:textId="77777777" w:rsidR="00922921" w:rsidRDefault="00922921">
      <w:r>
        <w:separator/>
      </w:r>
    </w:p>
  </w:footnote>
  <w:footnote w:type="continuationSeparator" w:id="0">
    <w:p w14:paraId="1A0295C9" w14:textId="77777777" w:rsidR="00922921" w:rsidRDefault="00922921">
      <w:r>
        <w:continuationSeparator/>
      </w:r>
    </w:p>
  </w:footnote>
  <w:footnote w:type="continuationNotice" w:id="1">
    <w:p w14:paraId="5367DF4D" w14:textId="77777777" w:rsidR="00922921" w:rsidRDefault="009229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C5A5" w14:textId="77777777" w:rsidR="00BD3DB0" w:rsidRDefault="00BD3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A33E" w14:textId="77777777" w:rsidR="00BD3DB0" w:rsidRDefault="00BD3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3EBC" w14:textId="77777777" w:rsidR="00BD3DB0" w:rsidRDefault="00BD3D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0F12" w14:textId="5BF54293" w:rsidR="005E4AA0" w:rsidRPr="00185BA8" w:rsidRDefault="003E3664" w:rsidP="00B17E56">
    <w:pPr>
      <w:pStyle w:val="Footer"/>
      <w:rPr>
        <w:rFonts w:ascii="Verdana" w:hAnsi="Verdana" w:cstheme="minorHAnsi"/>
        <w:b/>
        <w:sz w:val="28"/>
        <w:szCs w:val="28"/>
      </w:rPr>
    </w:pPr>
    <w:r w:rsidRPr="00274242">
      <w:rPr>
        <w:rFonts w:ascii="Verdana" w:hAnsi="Verdana" w:cstheme="minorHAnsi"/>
        <w:b/>
        <w:bCs/>
        <w:sz w:val="28"/>
        <w:szCs w:val="28"/>
      </w:rPr>
      <w:t>Appendix 1</w:t>
    </w:r>
    <w:r w:rsidR="005459A4">
      <w:rPr>
        <w:rFonts w:ascii="Verdana" w:hAnsi="Verdana" w:cstheme="minorHAnsi"/>
        <w:b/>
        <w:bCs/>
        <w:sz w:val="28"/>
        <w:szCs w:val="28"/>
      </w:rPr>
      <w:tab/>
    </w:r>
    <w:r w:rsidR="005459A4">
      <w:rPr>
        <w:rFonts w:ascii="Verdana" w:hAnsi="Verdana" w:cstheme="minorHAnsi"/>
        <w:b/>
        <w:bCs/>
        <w:sz w:val="28"/>
        <w:szCs w:val="28"/>
      </w:rPr>
      <w:tab/>
    </w:r>
    <w:r w:rsidR="005459A4">
      <w:rPr>
        <w:rFonts w:ascii="Verdana" w:hAnsi="Verdana" w:cstheme="minorHAnsi"/>
        <w:b/>
        <w:bCs/>
        <w:sz w:val="28"/>
        <w:szCs w:val="28"/>
      </w:rPr>
      <w:tab/>
    </w:r>
    <w:r w:rsidR="005459A4">
      <w:rPr>
        <w:rFonts w:ascii="Verdana" w:hAnsi="Verdana" w:cstheme="minorHAnsi"/>
        <w:b/>
        <w:bCs/>
        <w:sz w:val="28"/>
        <w:szCs w:val="28"/>
      </w:rPr>
      <w:tab/>
    </w:r>
    <w:r w:rsidR="005459A4">
      <w:rPr>
        <w:rFonts w:ascii="Verdana" w:hAnsi="Verdana" w:cstheme="minorHAnsi"/>
        <w:b/>
        <w:bCs/>
        <w:sz w:val="28"/>
        <w:szCs w:val="28"/>
      </w:rPr>
      <w:tab/>
    </w:r>
    <w:r w:rsidR="005459A4">
      <w:rPr>
        <w:rFonts w:ascii="Verdana" w:hAnsi="Verdana" w:cstheme="minorHAnsi"/>
        <w:b/>
        <w:bCs/>
        <w:sz w:val="28"/>
        <w:szCs w:val="28"/>
      </w:rPr>
      <w:tab/>
    </w:r>
    <w:r w:rsidR="00CF4381" w:rsidRPr="00185BA8">
      <w:rPr>
        <w:rFonts w:ascii="Verdana" w:hAnsi="Verdana" w:cstheme="minorHAnsi"/>
        <w:b/>
        <w:sz w:val="28"/>
        <w:szCs w:val="28"/>
      </w:rPr>
      <w:t>VSDF 202</w:t>
    </w:r>
    <w:r w:rsidR="00326ACB">
      <w:rPr>
        <w:rFonts w:ascii="Verdana" w:hAnsi="Verdana" w:cstheme="minorHAnsi"/>
        <w:b/>
        <w:sz w:val="28"/>
        <w:szCs w:val="28"/>
      </w:rPr>
      <w:t>5</w:t>
    </w:r>
    <w:r w:rsidR="00CF4381" w:rsidRPr="00185BA8">
      <w:rPr>
        <w:rFonts w:ascii="Verdana" w:hAnsi="Verdana" w:cstheme="minorHAnsi"/>
        <w:b/>
        <w:sz w:val="28"/>
        <w:szCs w:val="28"/>
      </w:rPr>
      <w:t>-2</w:t>
    </w:r>
    <w:r w:rsidR="00326ACB">
      <w:rPr>
        <w:rFonts w:ascii="Verdana" w:hAnsi="Verdana" w:cstheme="minorHAnsi"/>
        <w:b/>
        <w:sz w:val="28"/>
        <w:szCs w:val="28"/>
      </w:rPr>
      <w:t>6</w:t>
    </w:r>
    <w:r w:rsidR="00CF4381" w:rsidRPr="00185BA8">
      <w:rPr>
        <w:rFonts w:ascii="Verdana" w:hAnsi="Verdana" w:cstheme="minorHAnsi"/>
        <w:b/>
        <w:sz w:val="28"/>
        <w:szCs w:val="28"/>
      </w:rPr>
      <w:t xml:space="preserve"> </w:t>
    </w:r>
    <w:r w:rsidR="006A08E1" w:rsidRPr="00185BA8">
      <w:rPr>
        <w:rFonts w:ascii="Verdana" w:hAnsi="Verdana" w:cstheme="minorHAnsi"/>
        <w:b/>
        <w:bCs/>
        <w:sz w:val="28"/>
        <w:szCs w:val="28"/>
      </w:rPr>
      <w:t>t</w:t>
    </w:r>
    <w:r w:rsidR="00CF4381" w:rsidRPr="00185BA8">
      <w:rPr>
        <w:rFonts w:ascii="Verdana" w:hAnsi="Verdana" w:cstheme="minorHAnsi"/>
        <w:b/>
        <w:bCs/>
        <w:sz w:val="28"/>
        <w:szCs w:val="28"/>
      </w:rPr>
      <w:t>imeline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7570" w14:textId="77777777" w:rsidR="00BF298C" w:rsidRPr="00274242" w:rsidRDefault="00BF298C" w:rsidP="00BF298C">
    <w:pPr>
      <w:pStyle w:val="Footer"/>
      <w:rPr>
        <w:rFonts w:ascii="Verdana" w:hAnsi="Verdana" w:cstheme="minorHAnsi"/>
        <w:b/>
        <w:bCs/>
        <w:sz w:val="28"/>
        <w:szCs w:val="28"/>
      </w:rPr>
    </w:pPr>
    <w:r w:rsidRPr="00274242">
      <w:rPr>
        <w:rFonts w:ascii="Verdana" w:hAnsi="Verdana" w:cstheme="minorHAnsi"/>
        <w:b/>
        <w:bCs/>
        <w:sz w:val="28"/>
        <w:szCs w:val="28"/>
      </w:rPr>
      <w:t xml:space="preserve">Appendix </w:t>
    </w:r>
    <w:r>
      <w:rPr>
        <w:rFonts w:ascii="Verdana" w:hAnsi="Verdana" w:cstheme="minorHAnsi"/>
        <w:b/>
        <w:bCs/>
        <w:sz w:val="28"/>
        <w:szCs w:val="28"/>
      </w:rPr>
      <w:t>2</w:t>
    </w:r>
  </w:p>
  <w:p w14:paraId="647D51CB" w14:textId="2BB9E940" w:rsidR="00A444D7" w:rsidRPr="004725FA" w:rsidRDefault="00A444D7" w:rsidP="00B17E56">
    <w:pPr>
      <w:pStyle w:val="Header"/>
      <w:rPr>
        <w:rFonts w:ascii="Verdana" w:hAnsi="Verdan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DBF07F8"/>
    <w:multiLevelType w:val="hybridMultilevel"/>
    <w:tmpl w:val="ACB40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FA7803"/>
    <w:multiLevelType w:val="hybridMultilevel"/>
    <w:tmpl w:val="CCC42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A34AAE"/>
    <w:multiLevelType w:val="hybridMultilevel"/>
    <w:tmpl w:val="9410D4BA"/>
    <w:lvl w:ilvl="0" w:tplc="969AF5BA">
      <w:start w:val="4"/>
      <w:numFmt w:val="decimal"/>
      <w:lvlText w:val="%1."/>
      <w:lvlJc w:val="left"/>
      <w:pPr>
        <w:ind w:left="360" w:hanging="360"/>
      </w:pPr>
      <w:rPr>
        <w:rFonts w:ascii="Verdana" w:hAnsi="Verdana" w:hint="default"/>
        <w:sz w:val="24"/>
        <w:szCs w:val="24"/>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 w15:restartNumberingAfterBreak="0">
    <w:nsid w:val="25AE2F37"/>
    <w:multiLevelType w:val="multilevel"/>
    <w:tmpl w:val="A47A6880"/>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1">
    <w:nsid w:val="29E851A4"/>
    <w:multiLevelType w:val="multilevel"/>
    <w:tmpl w:val="EAD21CC6"/>
    <w:lvl w:ilvl="0">
      <w:start w:val="1"/>
      <w:numFmt w:val="bullet"/>
      <w:lvlText w:val=""/>
      <w:lvlJc w:val="left"/>
      <w:rPr>
        <w:rFonts w:ascii="Symbol" w:hAnsi="Symbol" w:hint="default"/>
      </w:rPr>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 w15:restartNumberingAfterBreak="0">
    <w:nsid w:val="31357BC4"/>
    <w:multiLevelType w:val="multilevel"/>
    <w:tmpl w:val="146E35EC"/>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574B87"/>
    <w:multiLevelType w:val="hybridMultilevel"/>
    <w:tmpl w:val="D584AB20"/>
    <w:lvl w:ilvl="0" w:tplc="9156FDB0">
      <w:start w:val="3"/>
      <w:numFmt w:val="decimal"/>
      <w:lvlText w:val="%1."/>
      <w:lvlJc w:val="left"/>
      <w:pPr>
        <w:ind w:left="360" w:hanging="360"/>
      </w:pPr>
      <w:rPr>
        <w:rFonts w:ascii="Verdana" w:hAnsi="Verdana"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9F7542F"/>
    <w:multiLevelType w:val="hybridMultilevel"/>
    <w:tmpl w:val="34CCDE0A"/>
    <w:lvl w:ilvl="0" w:tplc="FA9E0626">
      <w:start w:val="1"/>
      <w:numFmt w:val="decimal"/>
      <w:lvlText w:val="%1."/>
      <w:lvlJc w:val="left"/>
      <w:pPr>
        <w:ind w:left="360" w:hanging="360"/>
      </w:pPr>
      <w:rPr>
        <w:rFonts w:ascii="Verdana" w:hAnsi="Verdana" w:hint="default"/>
        <w:sz w:val="22"/>
        <w:szCs w:val="22"/>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9" w15:restartNumberingAfterBreak="0">
    <w:nsid w:val="5862030A"/>
    <w:multiLevelType w:val="hybridMultilevel"/>
    <w:tmpl w:val="4FEA3C24"/>
    <w:lvl w:ilvl="0" w:tplc="9E50036E">
      <w:start w:val="2"/>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A042664"/>
    <w:multiLevelType w:val="hybridMultilevel"/>
    <w:tmpl w:val="882A18E2"/>
    <w:lvl w:ilvl="0" w:tplc="F32C8284">
      <w:start w:val="5"/>
      <w:numFmt w:val="decimal"/>
      <w:lvlText w:val="%1."/>
      <w:lvlJc w:val="left"/>
      <w:pPr>
        <w:ind w:left="1004" w:hanging="360"/>
      </w:pPr>
      <w:rPr>
        <w:rFonts w:ascii="Verdana" w:hAnsi="Verdana" w:hint="default"/>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A9D0CB9"/>
    <w:multiLevelType w:val="hybridMultilevel"/>
    <w:tmpl w:val="DDEEB576"/>
    <w:lvl w:ilvl="0" w:tplc="0FA207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87190"/>
    <w:multiLevelType w:val="hybridMultilevel"/>
    <w:tmpl w:val="DB7A9600"/>
    <w:lvl w:ilvl="0" w:tplc="241A423A">
      <w:numFmt w:val="bullet"/>
      <w:lvlText w:val=""/>
      <w:lvlJc w:val="left"/>
      <w:pPr>
        <w:ind w:left="820" w:hanging="360"/>
      </w:pPr>
      <w:rPr>
        <w:rFonts w:ascii="Symbol" w:eastAsia="Symbol" w:hAnsi="Symbol" w:cs="Symbol" w:hint="default"/>
        <w:w w:val="100"/>
        <w:sz w:val="24"/>
        <w:szCs w:val="24"/>
        <w:lang w:val="en-GB" w:eastAsia="en-GB" w:bidi="en-GB"/>
      </w:rPr>
    </w:lvl>
    <w:lvl w:ilvl="1" w:tplc="205E0FA6">
      <w:numFmt w:val="bullet"/>
      <w:lvlText w:val="o"/>
      <w:lvlJc w:val="left"/>
      <w:pPr>
        <w:ind w:left="1540" w:hanging="360"/>
      </w:pPr>
      <w:rPr>
        <w:rFonts w:ascii="Courier New" w:eastAsia="Courier New" w:hAnsi="Courier New" w:cs="Courier New" w:hint="default"/>
        <w:w w:val="100"/>
        <w:sz w:val="24"/>
        <w:szCs w:val="24"/>
        <w:lang w:val="en-GB" w:eastAsia="en-GB" w:bidi="en-GB"/>
      </w:rPr>
    </w:lvl>
    <w:lvl w:ilvl="2" w:tplc="AF060806">
      <w:numFmt w:val="bullet"/>
      <w:lvlText w:val="•"/>
      <w:lvlJc w:val="left"/>
      <w:pPr>
        <w:ind w:left="2391" w:hanging="360"/>
      </w:pPr>
      <w:rPr>
        <w:rFonts w:hint="default"/>
        <w:lang w:val="en-GB" w:eastAsia="en-GB" w:bidi="en-GB"/>
      </w:rPr>
    </w:lvl>
    <w:lvl w:ilvl="3" w:tplc="4D16C948">
      <w:numFmt w:val="bullet"/>
      <w:lvlText w:val="•"/>
      <w:lvlJc w:val="left"/>
      <w:pPr>
        <w:ind w:left="3243" w:hanging="360"/>
      </w:pPr>
      <w:rPr>
        <w:rFonts w:hint="default"/>
        <w:lang w:val="en-GB" w:eastAsia="en-GB" w:bidi="en-GB"/>
      </w:rPr>
    </w:lvl>
    <w:lvl w:ilvl="4" w:tplc="5616DF6C">
      <w:numFmt w:val="bullet"/>
      <w:lvlText w:val="•"/>
      <w:lvlJc w:val="left"/>
      <w:pPr>
        <w:ind w:left="4095" w:hanging="360"/>
      </w:pPr>
      <w:rPr>
        <w:rFonts w:hint="default"/>
        <w:lang w:val="en-GB" w:eastAsia="en-GB" w:bidi="en-GB"/>
      </w:rPr>
    </w:lvl>
    <w:lvl w:ilvl="5" w:tplc="C908D360">
      <w:numFmt w:val="bullet"/>
      <w:lvlText w:val="•"/>
      <w:lvlJc w:val="left"/>
      <w:pPr>
        <w:ind w:left="4947" w:hanging="360"/>
      </w:pPr>
      <w:rPr>
        <w:rFonts w:hint="default"/>
        <w:lang w:val="en-GB" w:eastAsia="en-GB" w:bidi="en-GB"/>
      </w:rPr>
    </w:lvl>
    <w:lvl w:ilvl="6" w:tplc="87FE9A86">
      <w:numFmt w:val="bullet"/>
      <w:lvlText w:val="•"/>
      <w:lvlJc w:val="left"/>
      <w:pPr>
        <w:ind w:left="5799" w:hanging="360"/>
      </w:pPr>
      <w:rPr>
        <w:rFonts w:hint="default"/>
        <w:lang w:val="en-GB" w:eastAsia="en-GB" w:bidi="en-GB"/>
      </w:rPr>
    </w:lvl>
    <w:lvl w:ilvl="7" w:tplc="9282F046">
      <w:numFmt w:val="bullet"/>
      <w:lvlText w:val="•"/>
      <w:lvlJc w:val="left"/>
      <w:pPr>
        <w:ind w:left="6650" w:hanging="360"/>
      </w:pPr>
      <w:rPr>
        <w:rFonts w:hint="default"/>
        <w:lang w:val="en-GB" w:eastAsia="en-GB" w:bidi="en-GB"/>
      </w:rPr>
    </w:lvl>
    <w:lvl w:ilvl="8" w:tplc="3F9A6462">
      <w:numFmt w:val="bullet"/>
      <w:lvlText w:val="•"/>
      <w:lvlJc w:val="left"/>
      <w:pPr>
        <w:ind w:left="7502" w:hanging="360"/>
      </w:pPr>
      <w:rPr>
        <w:rFonts w:hint="default"/>
        <w:lang w:val="en-GB" w:eastAsia="en-GB" w:bidi="en-GB"/>
      </w:rPr>
    </w:lvl>
  </w:abstractNum>
  <w:abstractNum w:abstractNumId="1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4" w15:restartNumberingAfterBreak="0">
    <w:nsid w:val="699D7DE2"/>
    <w:multiLevelType w:val="hybridMultilevel"/>
    <w:tmpl w:val="445E5DD2"/>
    <w:lvl w:ilvl="0" w:tplc="4114F164">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D50B5F"/>
    <w:multiLevelType w:val="multilevel"/>
    <w:tmpl w:val="B4DC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633869">
    <w:abstractNumId w:val="13"/>
  </w:num>
  <w:num w:numId="2" w16cid:durableId="951135393">
    <w:abstractNumId w:val="0"/>
  </w:num>
  <w:num w:numId="3" w16cid:durableId="1365207149">
    <w:abstractNumId w:val="0"/>
  </w:num>
  <w:num w:numId="4" w16cid:durableId="2071538197">
    <w:abstractNumId w:val="0"/>
  </w:num>
  <w:num w:numId="5" w16cid:durableId="101582446">
    <w:abstractNumId w:val="11"/>
  </w:num>
  <w:num w:numId="6" w16cid:durableId="1594823068">
    <w:abstractNumId w:val="8"/>
  </w:num>
  <w:num w:numId="7" w16cid:durableId="2055234008">
    <w:abstractNumId w:val="9"/>
  </w:num>
  <w:num w:numId="8" w16cid:durableId="1662536747">
    <w:abstractNumId w:val="7"/>
  </w:num>
  <w:num w:numId="9" w16cid:durableId="1027557215">
    <w:abstractNumId w:val="3"/>
  </w:num>
  <w:num w:numId="10" w16cid:durableId="21832138">
    <w:abstractNumId w:val="10"/>
  </w:num>
  <w:num w:numId="11" w16cid:durableId="24529596">
    <w:abstractNumId w:val="4"/>
  </w:num>
  <w:num w:numId="12" w16cid:durableId="1829207375">
    <w:abstractNumId w:val="6"/>
  </w:num>
  <w:num w:numId="13" w16cid:durableId="317463299">
    <w:abstractNumId w:val="14"/>
  </w:num>
  <w:num w:numId="14" w16cid:durableId="2110737285">
    <w:abstractNumId w:val="12"/>
  </w:num>
  <w:num w:numId="15" w16cid:durableId="1911769897">
    <w:abstractNumId w:val="15"/>
  </w:num>
  <w:num w:numId="16" w16cid:durableId="935409446">
    <w:abstractNumId w:val="5"/>
  </w:num>
  <w:num w:numId="17" w16cid:durableId="1497653421">
    <w:abstractNumId w:val="2"/>
  </w:num>
  <w:num w:numId="18" w16cid:durableId="22553246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AB"/>
    <w:rsid w:val="0000485B"/>
    <w:rsid w:val="000048AA"/>
    <w:rsid w:val="00004B27"/>
    <w:rsid w:val="0000722A"/>
    <w:rsid w:val="00007719"/>
    <w:rsid w:val="00007951"/>
    <w:rsid w:val="00011197"/>
    <w:rsid w:val="00011CD9"/>
    <w:rsid w:val="00011D62"/>
    <w:rsid w:val="000133C6"/>
    <w:rsid w:val="00014160"/>
    <w:rsid w:val="0001535E"/>
    <w:rsid w:val="0001598C"/>
    <w:rsid w:val="00016C19"/>
    <w:rsid w:val="0001779E"/>
    <w:rsid w:val="00017903"/>
    <w:rsid w:val="000207B6"/>
    <w:rsid w:val="000214DE"/>
    <w:rsid w:val="00021895"/>
    <w:rsid w:val="00022202"/>
    <w:rsid w:val="0002335D"/>
    <w:rsid w:val="000237B7"/>
    <w:rsid w:val="00023846"/>
    <w:rsid w:val="00023E2B"/>
    <w:rsid w:val="000240DE"/>
    <w:rsid w:val="000251B9"/>
    <w:rsid w:val="00025B8D"/>
    <w:rsid w:val="00025BD9"/>
    <w:rsid w:val="0002E008"/>
    <w:rsid w:val="000314B0"/>
    <w:rsid w:val="000316A2"/>
    <w:rsid w:val="00032C68"/>
    <w:rsid w:val="00033381"/>
    <w:rsid w:val="000338AE"/>
    <w:rsid w:val="00035875"/>
    <w:rsid w:val="0003770D"/>
    <w:rsid w:val="000402A7"/>
    <w:rsid w:val="00040541"/>
    <w:rsid w:val="00042808"/>
    <w:rsid w:val="00042885"/>
    <w:rsid w:val="000436C6"/>
    <w:rsid w:val="00044104"/>
    <w:rsid w:val="000449D8"/>
    <w:rsid w:val="00045436"/>
    <w:rsid w:val="000460C9"/>
    <w:rsid w:val="0004711E"/>
    <w:rsid w:val="0004724A"/>
    <w:rsid w:val="00047546"/>
    <w:rsid w:val="00051CF8"/>
    <w:rsid w:val="000536FE"/>
    <w:rsid w:val="00053CDD"/>
    <w:rsid w:val="00054BAA"/>
    <w:rsid w:val="00056648"/>
    <w:rsid w:val="00062693"/>
    <w:rsid w:val="00063692"/>
    <w:rsid w:val="00066D91"/>
    <w:rsid w:val="00067729"/>
    <w:rsid w:val="00070D44"/>
    <w:rsid w:val="000717D5"/>
    <w:rsid w:val="00071E8F"/>
    <w:rsid w:val="000742F1"/>
    <w:rsid w:val="00074AA5"/>
    <w:rsid w:val="00075709"/>
    <w:rsid w:val="000760A8"/>
    <w:rsid w:val="000779EA"/>
    <w:rsid w:val="00077A59"/>
    <w:rsid w:val="00081573"/>
    <w:rsid w:val="00081A38"/>
    <w:rsid w:val="00082417"/>
    <w:rsid w:val="000828D4"/>
    <w:rsid w:val="0008423A"/>
    <w:rsid w:val="00084878"/>
    <w:rsid w:val="00084E77"/>
    <w:rsid w:val="00085005"/>
    <w:rsid w:val="00086744"/>
    <w:rsid w:val="00087A27"/>
    <w:rsid w:val="00091C48"/>
    <w:rsid w:val="00092292"/>
    <w:rsid w:val="00092BA7"/>
    <w:rsid w:val="000931C0"/>
    <w:rsid w:val="00093F71"/>
    <w:rsid w:val="00095165"/>
    <w:rsid w:val="00095464"/>
    <w:rsid w:val="000954CF"/>
    <w:rsid w:val="00095D25"/>
    <w:rsid w:val="000975A8"/>
    <w:rsid w:val="00097927"/>
    <w:rsid w:val="00097EFA"/>
    <w:rsid w:val="000A01A7"/>
    <w:rsid w:val="000A05D0"/>
    <w:rsid w:val="000A102E"/>
    <w:rsid w:val="000A1460"/>
    <w:rsid w:val="000A3DC5"/>
    <w:rsid w:val="000A54E0"/>
    <w:rsid w:val="000B2219"/>
    <w:rsid w:val="000B2CAE"/>
    <w:rsid w:val="000B3603"/>
    <w:rsid w:val="000B5427"/>
    <w:rsid w:val="000B58E0"/>
    <w:rsid w:val="000B5DD4"/>
    <w:rsid w:val="000B6AEE"/>
    <w:rsid w:val="000B6FED"/>
    <w:rsid w:val="000B7DCE"/>
    <w:rsid w:val="000C0ABA"/>
    <w:rsid w:val="000C0FCB"/>
    <w:rsid w:val="000C18A8"/>
    <w:rsid w:val="000C1BA8"/>
    <w:rsid w:val="000C31E0"/>
    <w:rsid w:val="000C32B2"/>
    <w:rsid w:val="000C3B73"/>
    <w:rsid w:val="000C4B96"/>
    <w:rsid w:val="000C630B"/>
    <w:rsid w:val="000C7414"/>
    <w:rsid w:val="000D00DE"/>
    <w:rsid w:val="000D1712"/>
    <w:rsid w:val="000D3B28"/>
    <w:rsid w:val="000D6571"/>
    <w:rsid w:val="000E0AD6"/>
    <w:rsid w:val="000E1C78"/>
    <w:rsid w:val="000E3313"/>
    <w:rsid w:val="000E523B"/>
    <w:rsid w:val="000E5C0F"/>
    <w:rsid w:val="000E6B35"/>
    <w:rsid w:val="000E7A54"/>
    <w:rsid w:val="000F0238"/>
    <w:rsid w:val="000F2831"/>
    <w:rsid w:val="000F2BA7"/>
    <w:rsid w:val="000F2D7B"/>
    <w:rsid w:val="000F3653"/>
    <w:rsid w:val="000F36BE"/>
    <w:rsid w:val="000F3B82"/>
    <w:rsid w:val="000F507F"/>
    <w:rsid w:val="000F551E"/>
    <w:rsid w:val="000F624C"/>
    <w:rsid w:val="000F6E5B"/>
    <w:rsid w:val="000F7400"/>
    <w:rsid w:val="000F7D52"/>
    <w:rsid w:val="00100A8F"/>
    <w:rsid w:val="00100BE5"/>
    <w:rsid w:val="001010CB"/>
    <w:rsid w:val="001020BF"/>
    <w:rsid w:val="00102300"/>
    <w:rsid w:val="001031DC"/>
    <w:rsid w:val="00103C26"/>
    <w:rsid w:val="00103D19"/>
    <w:rsid w:val="00104C6D"/>
    <w:rsid w:val="001052E7"/>
    <w:rsid w:val="0010620E"/>
    <w:rsid w:val="00107A63"/>
    <w:rsid w:val="00110395"/>
    <w:rsid w:val="001104E2"/>
    <w:rsid w:val="001109CC"/>
    <w:rsid w:val="00110ECA"/>
    <w:rsid w:val="00111650"/>
    <w:rsid w:val="00114436"/>
    <w:rsid w:val="00114AF6"/>
    <w:rsid w:val="0011645D"/>
    <w:rsid w:val="001207AD"/>
    <w:rsid w:val="00120C66"/>
    <w:rsid w:val="0012180B"/>
    <w:rsid w:val="00121856"/>
    <w:rsid w:val="00122B73"/>
    <w:rsid w:val="00122BFE"/>
    <w:rsid w:val="00122E48"/>
    <w:rsid w:val="00123CE6"/>
    <w:rsid w:val="00123F16"/>
    <w:rsid w:val="00125918"/>
    <w:rsid w:val="00125A06"/>
    <w:rsid w:val="00126EC3"/>
    <w:rsid w:val="00127E8C"/>
    <w:rsid w:val="00130509"/>
    <w:rsid w:val="00131F0C"/>
    <w:rsid w:val="00133212"/>
    <w:rsid w:val="00133BB5"/>
    <w:rsid w:val="001344BD"/>
    <w:rsid w:val="00135E35"/>
    <w:rsid w:val="0013658A"/>
    <w:rsid w:val="00137088"/>
    <w:rsid w:val="00137D86"/>
    <w:rsid w:val="00140356"/>
    <w:rsid w:val="0014085D"/>
    <w:rsid w:val="00142A52"/>
    <w:rsid w:val="00143398"/>
    <w:rsid w:val="00144CEB"/>
    <w:rsid w:val="0014522E"/>
    <w:rsid w:val="00145F6B"/>
    <w:rsid w:val="00147174"/>
    <w:rsid w:val="001504FF"/>
    <w:rsid w:val="00150F27"/>
    <w:rsid w:val="00151349"/>
    <w:rsid w:val="00151FBF"/>
    <w:rsid w:val="00152FA8"/>
    <w:rsid w:val="0015469C"/>
    <w:rsid w:val="001561AE"/>
    <w:rsid w:val="0015758C"/>
    <w:rsid w:val="001575DF"/>
    <w:rsid w:val="0016349D"/>
    <w:rsid w:val="00163B17"/>
    <w:rsid w:val="001647D7"/>
    <w:rsid w:val="001654FC"/>
    <w:rsid w:val="00166C66"/>
    <w:rsid w:val="00167609"/>
    <w:rsid w:val="001705BB"/>
    <w:rsid w:val="00170B33"/>
    <w:rsid w:val="001710E3"/>
    <w:rsid w:val="0017132C"/>
    <w:rsid w:val="00171AA4"/>
    <w:rsid w:val="00171ED5"/>
    <w:rsid w:val="00175EB5"/>
    <w:rsid w:val="00181449"/>
    <w:rsid w:val="001847F6"/>
    <w:rsid w:val="00185146"/>
    <w:rsid w:val="00185BA8"/>
    <w:rsid w:val="00185C60"/>
    <w:rsid w:val="001872CD"/>
    <w:rsid w:val="0019127C"/>
    <w:rsid w:val="001917CD"/>
    <w:rsid w:val="0019224D"/>
    <w:rsid w:val="00193037"/>
    <w:rsid w:val="00196751"/>
    <w:rsid w:val="00196C90"/>
    <w:rsid w:val="0019731E"/>
    <w:rsid w:val="00197CC8"/>
    <w:rsid w:val="001A1E2C"/>
    <w:rsid w:val="001A2646"/>
    <w:rsid w:val="001A31F8"/>
    <w:rsid w:val="001A57CA"/>
    <w:rsid w:val="001A6135"/>
    <w:rsid w:val="001A743A"/>
    <w:rsid w:val="001A791A"/>
    <w:rsid w:val="001A7BC0"/>
    <w:rsid w:val="001B04C8"/>
    <w:rsid w:val="001B0B91"/>
    <w:rsid w:val="001B0CDD"/>
    <w:rsid w:val="001B0DDA"/>
    <w:rsid w:val="001B2CBE"/>
    <w:rsid w:val="001B45B1"/>
    <w:rsid w:val="001B5C82"/>
    <w:rsid w:val="001B6743"/>
    <w:rsid w:val="001B68E0"/>
    <w:rsid w:val="001C0118"/>
    <w:rsid w:val="001C05B5"/>
    <w:rsid w:val="001C1F4C"/>
    <w:rsid w:val="001C3440"/>
    <w:rsid w:val="001C35BB"/>
    <w:rsid w:val="001C5E4F"/>
    <w:rsid w:val="001C6640"/>
    <w:rsid w:val="001D056F"/>
    <w:rsid w:val="001D0A11"/>
    <w:rsid w:val="001D54D0"/>
    <w:rsid w:val="001D5F2B"/>
    <w:rsid w:val="001D7A4D"/>
    <w:rsid w:val="001E1BCD"/>
    <w:rsid w:val="001E28AB"/>
    <w:rsid w:val="001E2ACB"/>
    <w:rsid w:val="001E30FC"/>
    <w:rsid w:val="001E3333"/>
    <w:rsid w:val="001E3AED"/>
    <w:rsid w:val="001E4E05"/>
    <w:rsid w:val="001E597C"/>
    <w:rsid w:val="001E5C84"/>
    <w:rsid w:val="001E7199"/>
    <w:rsid w:val="001F259C"/>
    <w:rsid w:val="001F430C"/>
    <w:rsid w:val="001F5C86"/>
    <w:rsid w:val="001F68A2"/>
    <w:rsid w:val="001F6BA5"/>
    <w:rsid w:val="00200841"/>
    <w:rsid w:val="002008E3"/>
    <w:rsid w:val="00200CB8"/>
    <w:rsid w:val="00200D42"/>
    <w:rsid w:val="00201366"/>
    <w:rsid w:val="002018D0"/>
    <w:rsid w:val="002018EC"/>
    <w:rsid w:val="00201E22"/>
    <w:rsid w:val="00202ABC"/>
    <w:rsid w:val="00202BF0"/>
    <w:rsid w:val="002036D1"/>
    <w:rsid w:val="00203B98"/>
    <w:rsid w:val="0020467A"/>
    <w:rsid w:val="00204C6E"/>
    <w:rsid w:val="00205B9A"/>
    <w:rsid w:val="00211284"/>
    <w:rsid w:val="00214431"/>
    <w:rsid w:val="00214742"/>
    <w:rsid w:val="00217314"/>
    <w:rsid w:val="00217545"/>
    <w:rsid w:val="00217E33"/>
    <w:rsid w:val="002205B5"/>
    <w:rsid w:val="0022161D"/>
    <w:rsid w:val="0022187C"/>
    <w:rsid w:val="0022304E"/>
    <w:rsid w:val="00223606"/>
    <w:rsid w:val="00225925"/>
    <w:rsid w:val="00225E6D"/>
    <w:rsid w:val="0022608A"/>
    <w:rsid w:val="00226B56"/>
    <w:rsid w:val="00227424"/>
    <w:rsid w:val="00227632"/>
    <w:rsid w:val="00230187"/>
    <w:rsid w:val="00230A49"/>
    <w:rsid w:val="0023229F"/>
    <w:rsid w:val="00232A96"/>
    <w:rsid w:val="00232C9A"/>
    <w:rsid w:val="00233FB3"/>
    <w:rsid w:val="0023666D"/>
    <w:rsid w:val="00236EEB"/>
    <w:rsid w:val="00237F7E"/>
    <w:rsid w:val="00241386"/>
    <w:rsid w:val="00241962"/>
    <w:rsid w:val="00241B43"/>
    <w:rsid w:val="002439AE"/>
    <w:rsid w:val="00243A87"/>
    <w:rsid w:val="00243D42"/>
    <w:rsid w:val="00246639"/>
    <w:rsid w:val="002467EA"/>
    <w:rsid w:val="00247646"/>
    <w:rsid w:val="00250E86"/>
    <w:rsid w:val="00250F64"/>
    <w:rsid w:val="00252492"/>
    <w:rsid w:val="00252714"/>
    <w:rsid w:val="0025340C"/>
    <w:rsid w:val="002550ED"/>
    <w:rsid w:val="002560A9"/>
    <w:rsid w:val="00256E8A"/>
    <w:rsid w:val="00262675"/>
    <w:rsid w:val="002626FA"/>
    <w:rsid w:val="00264D5E"/>
    <w:rsid w:val="00265752"/>
    <w:rsid w:val="00265B2D"/>
    <w:rsid w:val="00265D04"/>
    <w:rsid w:val="002674B0"/>
    <w:rsid w:val="00272F29"/>
    <w:rsid w:val="00273C53"/>
    <w:rsid w:val="00274ADA"/>
    <w:rsid w:val="00277ECD"/>
    <w:rsid w:val="00282196"/>
    <w:rsid w:val="00282F54"/>
    <w:rsid w:val="00285EDF"/>
    <w:rsid w:val="00286455"/>
    <w:rsid w:val="00286DFE"/>
    <w:rsid w:val="00286EB8"/>
    <w:rsid w:val="002914BB"/>
    <w:rsid w:val="00292241"/>
    <w:rsid w:val="00293350"/>
    <w:rsid w:val="002945AE"/>
    <w:rsid w:val="00294FC3"/>
    <w:rsid w:val="00295301"/>
    <w:rsid w:val="00295C2E"/>
    <w:rsid w:val="00295CC9"/>
    <w:rsid w:val="002967E0"/>
    <w:rsid w:val="00296D45"/>
    <w:rsid w:val="00296DD0"/>
    <w:rsid w:val="0029704A"/>
    <w:rsid w:val="00297142"/>
    <w:rsid w:val="002A11EC"/>
    <w:rsid w:val="002A34FD"/>
    <w:rsid w:val="002A3C1D"/>
    <w:rsid w:val="002A40D6"/>
    <w:rsid w:val="002B2A87"/>
    <w:rsid w:val="002B3F4C"/>
    <w:rsid w:val="002B4009"/>
    <w:rsid w:val="002B4CAE"/>
    <w:rsid w:val="002B5DD7"/>
    <w:rsid w:val="002B618E"/>
    <w:rsid w:val="002B70E2"/>
    <w:rsid w:val="002C04C9"/>
    <w:rsid w:val="002C1A18"/>
    <w:rsid w:val="002C2DA6"/>
    <w:rsid w:val="002C303B"/>
    <w:rsid w:val="002C36D4"/>
    <w:rsid w:val="002C5235"/>
    <w:rsid w:val="002C5A4F"/>
    <w:rsid w:val="002C5D8D"/>
    <w:rsid w:val="002C6800"/>
    <w:rsid w:val="002C7A43"/>
    <w:rsid w:val="002D2A69"/>
    <w:rsid w:val="002D61AF"/>
    <w:rsid w:val="002D6869"/>
    <w:rsid w:val="002D7C20"/>
    <w:rsid w:val="002E0529"/>
    <w:rsid w:val="002E2248"/>
    <w:rsid w:val="002E2E9D"/>
    <w:rsid w:val="002E308C"/>
    <w:rsid w:val="002E36FE"/>
    <w:rsid w:val="002E3AA0"/>
    <w:rsid w:val="002E45DC"/>
    <w:rsid w:val="002E52D1"/>
    <w:rsid w:val="002E5784"/>
    <w:rsid w:val="002F05BD"/>
    <w:rsid w:val="002F1C3B"/>
    <w:rsid w:val="002F3474"/>
    <w:rsid w:val="002F3D72"/>
    <w:rsid w:val="002F5D05"/>
    <w:rsid w:val="002F67B4"/>
    <w:rsid w:val="002F6C47"/>
    <w:rsid w:val="00300824"/>
    <w:rsid w:val="003009EA"/>
    <w:rsid w:val="00300AA6"/>
    <w:rsid w:val="00300F4F"/>
    <w:rsid w:val="00301559"/>
    <w:rsid w:val="003018D1"/>
    <w:rsid w:val="00304562"/>
    <w:rsid w:val="003060F5"/>
    <w:rsid w:val="00306752"/>
    <w:rsid w:val="00310378"/>
    <w:rsid w:val="0031105E"/>
    <w:rsid w:val="00311303"/>
    <w:rsid w:val="00311724"/>
    <w:rsid w:val="00311B43"/>
    <w:rsid w:val="003125EB"/>
    <w:rsid w:val="0031300C"/>
    <w:rsid w:val="00314500"/>
    <w:rsid w:val="00316DBE"/>
    <w:rsid w:val="00317E6E"/>
    <w:rsid w:val="00317EE6"/>
    <w:rsid w:val="00320B80"/>
    <w:rsid w:val="00320F5D"/>
    <w:rsid w:val="00323385"/>
    <w:rsid w:val="00323673"/>
    <w:rsid w:val="00324B32"/>
    <w:rsid w:val="003264F1"/>
    <w:rsid w:val="00326ACB"/>
    <w:rsid w:val="003271C5"/>
    <w:rsid w:val="00327276"/>
    <w:rsid w:val="00327812"/>
    <w:rsid w:val="00327B7A"/>
    <w:rsid w:val="00327BCD"/>
    <w:rsid w:val="0033005C"/>
    <w:rsid w:val="00333C07"/>
    <w:rsid w:val="003349CD"/>
    <w:rsid w:val="003351FF"/>
    <w:rsid w:val="00335373"/>
    <w:rsid w:val="00336B1B"/>
    <w:rsid w:val="00336FEC"/>
    <w:rsid w:val="00340FE2"/>
    <w:rsid w:val="003435FD"/>
    <w:rsid w:val="00346847"/>
    <w:rsid w:val="003515E6"/>
    <w:rsid w:val="00352BAA"/>
    <w:rsid w:val="0035308D"/>
    <w:rsid w:val="00353772"/>
    <w:rsid w:val="00354A18"/>
    <w:rsid w:val="0035519E"/>
    <w:rsid w:val="00355A81"/>
    <w:rsid w:val="0035676E"/>
    <w:rsid w:val="0036106E"/>
    <w:rsid w:val="00361567"/>
    <w:rsid w:val="003630E3"/>
    <w:rsid w:val="00364242"/>
    <w:rsid w:val="003663F2"/>
    <w:rsid w:val="0036664B"/>
    <w:rsid w:val="00366898"/>
    <w:rsid w:val="00366F54"/>
    <w:rsid w:val="00367451"/>
    <w:rsid w:val="00371A8C"/>
    <w:rsid w:val="00372080"/>
    <w:rsid w:val="003725F7"/>
    <w:rsid w:val="00372875"/>
    <w:rsid w:val="00372FF0"/>
    <w:rsid w:val="00374A61"/>
    <w:rsid w:val="00375E3F"/>
    <w:rsid w:val="00380BDE"/>
    <w:rsid w:val="0038210B"/>
    <w:rsid w:val="00383914"/>
    <w:rsid w:val="00384CB3"/>
    <w:rsid w:val="003856FA"/>
    <w:rsid w:val="003872EF"/>
    <w:rsid w:val="00387607"/>
    <w:rsid w:val="00390DDF"/>
    <w:rsid w:val="00391432"/>
    <w:rsid w:val="00391865"/>
    <w:rsid w:val="00391991"/>
    <w:rsid w:val="00392EC9"/>
    <w:rsid w:val="00393406"/>
    <w:rsid w:val="00394762"/>
    <w:rsid w:val="003A0347"/>
    <w:rsid w:val="003A0F02"/>
    <w:rsid w:val="003A27C2"/>
    <w:rsid w:val="003B0245"/>
    <w:rsid w:val="003B0311"/>
    <w:rsid w:val="003B03A0"/>
    <w:rsid w:val="003B0904"/>
    <w:rsid w:val="003B0A2B"/>
    <w:rsid w:val="003B151D"/>
    <w:rsid w:val="003B28D7"/>
    <w:rsid w:val="003B2CB9"/>
    <w:rsid w:val="003B2D5C"/>
    <w:rsid w:val="003B2E9F"/>
    <w:rsid w:val="003B344A"/>
    <w:rsid w:val="003B4C85"/>
    <w:rsid w:val="003B56BB"/>
    <w:rsid w:val="003C0B54"/>
    <w:rsid w:val="003C0D5B"/>
    <w:rsid w:val="003C1B59"/>
    <w:rsid w:val="003C47FA"/>
    <w:rsid w:val="003C4B3A"/>
    <w:rsid w:val="003C7055"/>
    <w:rsid w:val="003C797D"/>
    <w:rsid w:val="003C79C6"/>
    <w:rsid w:val="003C7C93"/>
    <w:rsid w:val="003D4341"/>
    <w:rsid w:val="003D4432"/>
    <w:rsid w:val="003D4C3C"/>
    <w:rsid w:val="003D6E82"/>
    <w:rsid w:val="003D74AD"/>
    <w:rsid w:val="003D776C"/>
    <w:rsid w:val="003E0CE0"/>
    <w:rsid w:val="003E13E9"/>
    <w:rsid w:val="003E280A"/>
    <w:rsid w:val="003E3664"/>
    <w:rsid w:val="003E47DA"/>
    <w:rsid w:val="003E5DF7"/>
    <w:rsid w:val="003E74A5"/>
    <w:rsid w:val="003F0A6B"/>
    <w:rsid w:val="003F2171"/>
    <w:rsid w:val="003F2B05"/>
    <w:rsid w:val="003F2BA3"/>
    <w:rsid w:val="003F3F3A"/>
    <w:rsid w:val="003F3FAA"/>
    <w:rsid w:val="003F5164"/>
    <w:rsid w:val="003F735D"/>
    <w:rsid w:val="00401587"/>
    <w:rsid w:val="00403254"/>
    <w:rsid w:val="0040349B"/>
    <w:rsid w:val="004043F7"/>
    <w:rsid w:val="00407594"/>
    <w:rsid w:val="00407CAF"/>
    <w:rsid w:val="004114DA"/>
    <w:rsid w:val="00412879"/>
    <w:rsid w:val="00412C40"/>
    <w:rsid w:val="0041327E"/>
    <w:rsid w:val="00413663"/>
    <w:rsid w:val="00414E00"/>
    <w:rsid w:val="004153D3"/>
    <w:rsid w:val="00416363"/>
    <w:rsid w:val="00416BF0"/>
    <w:rsid w:val="00417200"/>
    <w:rsid w:val="00417403"/>
    <w:rsid w:val="004205A4"/>
    <w:rsid w:val="0042152A"/>
    <w:rsid w:val="004241EB"/>
    <w:rsid w:val="004251C9"/>
    <w:rsid w:val="00430E3D"/>
    <w:rsid w:val="004312F3"/>
    <w:rsid w:val="0043165B"/>
    <w:rsid w:val="00431708"/>
    <w:rsid w:val="00433767"/>
    <w:rsid w:val="004346B2"/>
    <w:rsid w:val="00435DCA"/>
    <w:rsid w:val="004363E3"/>
    <w:rsid w:val="00436988"/>
    <w:rsid w:val="004369BD"/>
    <w:rsid w:val="00436A25"/>
    <w:rsid w:val="0043762B"/>
    <w:rsid w:val="00437BE2"/>
    <w:rsid w:val="00437FA7"/>
    <w:rsid w:val="00440947"/>
    <w:rsid w:val="00440C06"/>
    <w:rsid w:val="00440DA4"/>
    <w:rsid w:val="00442874"/>
    <w:rsid w:val="00442AC9"/>
    <w:rsid w:val="00444497"/>
    <w:rsid w:val="00444C63"/>
    <w:rsid w:val="004458E9"/>
    <w:rsid w:val="00445951"/>
    <w:rsid w:val="004463FA"/>
    <w:rsid w:val="004467AC"/>
    <w:rsid w:val="00446A43"/>
    <w:rsid w:val="00446AB7"/>
    <w:rsid w:val="00446E59"/>
    <w:rsid w:val="00450681"/>
    <w:rsid w:val="004507D9"/>
    <w:rsid w:val="00450BAD"/>
    <w:rsid w:val="00450D24"/>
    <w:rsid w:val="004519A9"/>
    <w:rsid w:val="00452F68"/>
    <w:rsid w:val="0045363C"/>
    <w:rsid w:val="004549D5"/>
    <w:rsid w:val="004557BC"/>
    <w:rsid w:val="004623F7"/>
    <w:rsid w:val="00464B99"/>
    <w:rsid w:val="00466268"/>
    <w:rsid w:val="00467113"/>
    <w:rsid w:val="004725FA"/>
    <w:rsid w:val="00472D2C"/>
    <w:rsid w:val="00474BCE"/>
    <w:rsid w:val="00474CE1"/>
    <w:rsid w:val="00475615"/>
    <w:rsid w:val="004761AC"/>
    <w:rsid w:val="0047698C"/>
    <w:rsid w:val="00476BBD"/>
    <w:rsid w:val="00483019"/>
    <w:rsid w:val="00483572"/>
    <w:rsid w:val="00484305"/>
    <w:rsid w:val="004862EC"/>
    <w:rsid w:val="00486882"/>
    <w:rsid w:val="00486AA6"/>
    <w:rsid w:val="00487B2D"/>
    <w:rsid w:val="00487CBF"/>
    <w:rsid w:val="00490752"/>
    <w:rsid w:val="00490864"/>
    <w:rsid w:val="00491C68"/>
    <w:rsid w:val="00496B6E"/>
    <w:rsid w:val="004A0AEA"/>
    <w:rsid w:val="004A143E"/>
    <w:rsid w:val="004A14F4"/>
    <w:rsid w:val="004A25FF"/>
    <w:rsid w:val="004A4817"/>
    <w:rsid w:val="004A55B4"/>
    <w:rsid w:val="004A6ECC"/>
    <w:rsid w:val="004A775C"/>
    <w:rsid w:val="004A7CB8"/>
    <w:rsid w:val="004B004B"/>
    <w:rsid w:val="004B071B"/>
    <w:rsid w:val="004B191C"/>
    <w:rsid w:val="004B3005"/>
    <w:rsid w:val="004B65E3"/>
    <w:rsid w:val="004B7294"/>
    <w:rsid w:val="004C0A26"/>
    <w:rsid w:val="004C2091"/>
    <w:rsid w:val="004C28B6"/>
    <w:rsid w:val="004C2901"/>
    <w:rsid w:val="004C292F"/>
    <w:rsid w:val="004C2E62"/>
    <w:rsid w:val="004C2E82"/>
    <w:rsid w:val="004C35C6"/>
    <w:rsid w:val="004C4349"/>
    <w:rsid w:val="004C5982"/>
    <w:rsid w:val="004C68B3"/>
    <w:rsid w:val="004D024E"/>
    <w:rsid w:val="004D0857"/>
    <w:rsid w:val="004D1392"/>
    <w:rsid w:val="004D13E8"/>
    <w:rsid w:val="004D1598"/>
    <w:rsid w:val="004D256D"/>
    <w:rsid w:val="004D31F1"/>
    <w:rsid w:val="004D3D9E"/>
    <w:rsid w:val="004D4475"/>
    <w:rsid w:val="004D5442"/>
    <w:rsid w:val="004D54D2"/>
    <w:rsid w:val="004D6314"/>
    <w:rsid w:val="004D74BE"/>
    <w:rsid w:val="004E087C"/>
    <w:rsid w:val="004E0D13"/>
    <w:rsid w:val="004E1A8F"/>
    <w:rsid w:val="004E2AA3"/>
    <w:rsid w:val="004E4CD1"/>
    <w:rsid w:val="004E4E08"/>
    <w:rsid w:val="004E54A7"/>
    <w:rsid w:val="004E57E6"/>
    <w:rsid w:val="004E6D06"/>
    <w:rsid w:val="004F03CE"/>
    <w:rsid w:val="004F1143"/>
    <w:rsid w:val="004F27D5"/>
    <w:rsid w:val="004F36CA"/>
    <w:rsid w:val="004F399E"/>
    <w:rsid w:val="004F4C8F"/>
    <w:rsid w:val="004F7861"/>
    <w:rsid w:val="004F795D"/>
    <w:rsid w:val="00500113"/>
    <w:rsid w:val="005005B3"/>
    <w:rsid w:val="00503215"/>
    <w:rsid w:val="005046DF"/>
    <w:rsid w:val="0050556B"/>
    <w:rsid w:val="00506CAE"/>
    <w:rsid w:val="00507E8F"/>
    <w:rsid w:val="00511332"/>
    <w:rsid w:val="005129CC"/>
    <w:rsid w:val="00513E49"/>
    <w:rsid w:val="00515247"/>
    <w:rsid w:val="00515CF0"/>
    <w:rsid w:val="00520883"/>
    <w:rsid w:val="00520BDE"/>
    <w:rsid w:val="0052147C"/>
    <w:rsid w:val="00523374"/>
    <w:rsid w:val="00525A62"/>
    <w:rsid w:val="00525DDD"/>
    <w:rsid w:val="00525F5B"/>
    <w:rsid w:val="005273E1"/>
    <w:rsid w:val="00527CB6"/>
    <w:rsid w:val="0053078C"/>
    <w:rsid w:val="00531D7D"/>
    <w:rsid w:val="00531E10"/>
    <w:rsid w:val="005324B2"/>
    <w:rsid w:val="00532727"/>
    <w:rsid w:val="005329E8"/>
    <w:rsid w:val="00532D46"/>
    <w:rsid w:val="00535010"/>
    <w:rsid w:val="005377E9"/>
    <w:rsid w:val="005403DD"/>
    <w:rsid w:val="005413BE"/>
    <w:rsid w:val="00541F27"/>
    <w:rsid w:val="00542066"/>
    <w:rsid w:val="0054259D"/>
    <w:rsid w:val="00542EDD"/>
    <w:rsid w:val="005446FA"/>
    <w:rsid w:val="005448C6"/>
    <w:rsid w:val="005459A4"/>
    <w:rsid w:val="005475DD"/>
    <w:rsid w:val="005477B0"/>
    <w:rsid w:val="00550DF2"/>
    <w:rsid w:val="00551CBB"/>
    <w:rsid w:val="0055299E"/>
    <w:rsid w:val="00552A37"/>
    <w:rsid w:val="005539DC"/>
    <w:rsid w:val="00553D8F"/>
    <w:rsid w:val="00560F73"/>
    <w:rsid w:val="00561061"/>
    <w:rsid w:val="00562467"/>
    <w:rsid w:val="005626C9"/>
    <w:rsid w:val="005643FD"/>
    <w:rsid w:val="00565062"/>
    <w:rsid w:val="00566785"/>
    <w:rsid w:val="0056710A"/>
    <w:rsid w:val="0056718A"/>
    <w:rsid w:val="0056782A"/>
    <w:rsid w:val="00570A4E"/>
    <w:rsid w:val="005722B6"/>
    <w:rsid w:val="005729B0"/>
    <w:rsid w:val="00574E7E"/>
    <w:rsid w:val="00574EFD"/>
    <w:rsid w:val="0057546B"/>
    <w:rsid w:val="00577074"/>
    <w:rsid w:val="00580086"/>
    <w:rsid w:val="00580208"/>
    <w:rsid w:val="00581A3A"/>
    <w:rsid w:val="00584D4C"/>
    <w:rsid w:val="0058558C"/>
    <w:rsid w:val="00585B05"/>
    <w:rsid w:val="00586005"/>
    <w:rsid w:val="005905EB"/>
    <w:rsid w:val="005920C9"/>
    <w:rsid w:val="0059229E"/>
    <w:rsid w:val="00592E94"/>
    <w:rsid w:val="0059316C"/>
    <w:rsid w:val="00593223"/>
    <w:rsid w:val="005938C9"/>
    <w:rsid w:val="0059406D"/>
    <w:rsid w:val="005954DA"/>
    <w:rsid w:val="005964B1"/>
    <w:rsid w:val="00596B4E"/>
    <w:rsid w:val="005974B4"/>
    <w:rsid w:val="005A0417"/>
    <w:rsid w:val="005A0D5D"/>
    <w:rsid w:val="005A34FE"/>
    <w:rsid w:val="005A3C06"/>
    <w:rsid w:val="005A6420"/>
    <w:rsid w:val="005A69B7"/>
    <w:rsid w:val="005A736F"/>
    <w:rsid w:val="005B14B8"/>
    <w:rsid w:val="005B1A4E"/>
    <w:rsid w:val="005B395B"/>
    <w:rsid w:val="005B4C5A"/>
    <w:rsid w:val="005B6097"/>
    <w:rsid w:val="005B6338"/>
    <w:rsid w:val="005B7973"/>
    <w:rsid w:val="005B79AE"/>
    <w:rsid w:val="005B7CE1"/>
    <w:rsid w:val="005C049C"/>
    <w:rsid w:val="005C0931"/>
    <w:rsid w:val="005C0C41"/>
    <w:rsid w:val="005C1652"/>
    <w:rsid w:val="005C2545"/>
    <w:rsid w:val="005C2ACF"/>
    <w:rsid w:val="005C39FE"/>
    <w:rsid w:val="005C4978"/>
    <w:rsid w:val="005C4A78"/>
    <w:rsid w:val="005C5770"/>
    <w:rsid w:val="005C6813"/>
    <w:rsid w:val="005C6C22"/>
    <w:rsid w:val="005C6FD0"/>
    <w:rsid w:val="005D2755"/>
    <w:rsid w:val="005D2ABB"/>
    <w:rsid w:val="005D4F48"/>
    <w:rsid w:val="005D516D"/>
    <w:rsid w:val="005D52DF"/>
    <w:rsid w:val="005D6000"/>
    <w:rsid w:val="005D6886"/>
    <w:rsid w:val="005D6A6D"/>
    <w:rsid w:val="005E15AD"/>
    <w:rsid w:val="005E204E"/>
    <w:rsid w:val="005E4042"/>
    <w:rsid w:val="005E48BC"/>
    <w:rsid w:val="005E4AA0"/>
    <w:rsid w:val="005E56F8"/>
    <w:rsid w:val="005E5B50"/>
    <w:rsid w:val="005E5BBC"/>
    <w:rsid w:val="005E5D74"/>
    <w:rsid w:val="005E73D8"/>
    <w:rsid w:val="005F002F"/>
    <w:rsid w:val="005F06CD"/>
    <w:rsid w:val="005F1EFB"/>
    <w:rsid w:val="005F1FF1"/>
    <w:rsid w:val="005F2163"/>
    <w:rsid w:val="005F272B"/>
    <w:rsid w:val="005F3DAC"/>
    <w:rsid w:val="005F401F"/>
    <w:rsid w:val="005F4865"/>
    <w:rsid w:val="005F5F84"/>
    <w:rsid w:val="005F6453"/>
    <w:rsid w:val="005F6F10"/>
    <w:rsid w:val="005F7E8B"/>
    <w:rsid w:val="006015FC"/>
    <w:rsid w:val="00601EC8"/>
    <w:rsid w:val="00602043"/>
    <w:rsid w:val="00603D9E"/>
    <w:rsid w:val="006057F4"/>
    <w:rsid w:val="00605C89"/>
    <w:rsid w:val="006069FB"/>
    <w:rsid w:val="00607C39"/>
    <w:rsid w:val="00610CC1"/>
    <w:rsid w:val="006118A1"/>
    <w:rsid w:val="00611C89"/>
    <w:rsid w:val="00612D63"/>
    <w:rsid w:val="00612DBD"/>
    <w:rsid w:val="00613572"/>
    <w:rsid w:val="00613FD9"/>
    <w:rsid w:val="006145FF"/>
    <w:rsid w:val="00614E6F"/>
    <w:rsid w:val="00615453"/>
    <w:rsid w:val="00615D66"/>
    <w:rsid w:val="006174C2"/>
    <w:rsid w:val="00617B90"/>
    <w:rsid w:val="006204AD"/>
    <w:rsid w:val="0062179A"/>
    <w:rsid w:val="00622533"/>
    <w:rsid w:val="00622736"/>
    <w:rsid w:val="006231E1"/>
    <w:rsid w:val="0062469C"/>
    <w:rsid w:val="00625403"/>
    <w:rsid w:val="00627800"/>
    <w:rsid w:val="006306F5"/>
    <w:rsid w:val="00630FCD"/>
    <w:rsid w:val="00631582"/>
    <w:rsid w:val="00631CF0"/>
    <w:rsid w:val="00631FAB"/>
    <w:rsid w:val="00632791"/>
    <w:rsid w:val="006331DA"/>
    <w:rsid w:val="006335C0"/>
    <w:rsid w:val="00635966"/>
    <w:rsid w:val="006367D2"/>
    <w:rsid w:val="0063731C"/>
    <w:rsid w:val="00637380"/>
    <w:rsid w:val="00640395"/>
    <w:rsid w:val="00641522"/>
    <w:rsid w:val="00642921"/>
    <w:rsid w:val="00645149"/>
    <w:rsid w:val="0064564C"/>
    <w:rsid w:val="00645B06"/>
    <w:rsid w:val="0064619F"/>
    <w:rsid w:val="00646D37"/>
    <w:rsid w:val="0064743B"/>
    <w:rsid w:val="006514C2"/>
    <w:rsid w:val="00652BA6"/>
    <w:rsid w:val="006530A5"/>
    <w:rsid w:val="00653775"/>
    <w:rsid w:val="00653997"/>
    <w:rsid w:val="006543A4"/>
    <w:rsid w:val="00654BA2"/>
    <w:rsid w:val="006550CE"/>
    <w:rsid w:val="00655121"/>
    <w:rsid w:val="00655B0C"/>
    <w:rsid w:val="00655C5C"/>
    <w:rsid w:val="00655CB9"/>
    <w:rsid w:val="0065641D"/>
    <w:rsid w:val="0066114E"/>
    <w:rsid w:val="006619D4"/>
    <w:rsid w:val="0066335E"/>
    <w:rsid w:val="006637A0"/>
    <w:rsid w:val="00664CD2"/>
    <w:rsid w:val="00665BD6"/>
    <w:rsid w:val="00667A9B"/>
    <w:rsid w:val="00667D84"/>
    <w:rsid w:val="00670784"/>
    <w:rsid w:val="00670C9A"/>
    <w:rsid w:val="006713BB"/>
    <w:rsid w:val="00671AEB"/>
    <w:rsid w:val="0067275E"/>
    <w:rsid w:val="00673B19"/>
    <w:rsid w:val="00673BC8"/>
    <w:rsid w:val="006755BD"/>
    <w:rsid w:val="00675655"/>
    <w:rsid w:val="00675894"/>
    <w:rsid w:val="00675A0A"/>
    <w:rsid w:val="00677537"/>
    <w:rsid w:val="00680CC4"/>
    <w:rsid w:val="00680CFE"/>
    <w:rsid w:val="0068152F"/>
    <w:rsid w:val="00683B34"/>
    <w:rsid w:val="006845AF"/>
    <w:rsid w:val="0068494F"/>
    <w:rsid w:val="00684E4B"/>
    <w:rsid w:val="00687277"/>
    <w:rsid w:val="00687705"/>
    <w:rsid w:val="0069109C"/>
    <w:rsid w:val="0069399A"/>
    <w:rsid w:val="00695018"/>
    <w:rsid w:val="006A08E1"/>
    <w:rsid w:val="006A2120"/>
    <w:rsid w:val="006A38BB"/>
    <w:rsid w:val="006A3A16"/>
    <w:rsid w:val="006A715B"/>
    <w:rsid w:val="006B2121"/>
    <w:rsid w:val="006B29A2"/>
    <w:rsid w:val="006B3977"/>
    <w:rsid w:val="006B5400"/>
    <w:rsid w:val="006B6CA3"/>
    <w:rsid w:val="006B7B24"/>
    <w:rsid w:val="006C1B3F"/>
    <w:rsid w:val="006C39DA"/>
    <w:rsid w:val="006C501E"/>
    <w:rsid w:val="006C5D7A"/>
    <w:rsid w:val="006C6183"/>
    <w:rsid w:val="006C686F"/>
    <w:rsid w:val="006D0A42"/>
    <w:rsid w:val="006D10C6"/>
    <w:rsid w:val="006D1975"/>
    <w:rsid w:val="006D1C89"/>
    <w:rsid w:val="006D1CB7"/>
    <w:rsid w:val="006D3656"/>
    <w:rsid w:val="006D5396"/>
    <w:rsid w:val="006D61C3"/>
    <w:rsid w:val="006D6BC6"/>
    <w:rsid w:val="006E0095"/>
    <w:rsid w:val="006E140B"/>
    <w:rsid w:val="006E1B51"/>
    <w:rsid w:val="006E20CE"/>
    <w:rsid w:val="006E292F"/>
    <w:rsid w:val="006E2C04"/>
    <w:rsid w:val="006E2DA4"/>
    <w:rsid w:val="006E5122"/>
    <w:rsid w:val="006E7312"/>
    <w:rsid w:val="006E7C31"/>
    <w:rsid w:val="006F0791"/>
    <w:rsid w:val="006F1C7D"/>
    <w:rsid w:val="006F1D2A"/>
    <w:rsid w:val="006F20D0"/>
    <w:rsid w:val="006F2FA5"/>
    <w:rsid w:val="006F4043"/>
    <w:rsid w:val="006F48B2"/>
    <w:rsid w:val="006F4D49"/>
    <w:rsid w:val="006F527F"/>
    <w:rsid w:val="006F7BA4"/>
    <w:rsid w:val="00700B8B"/>
    <w:rsid w:val="00701F0A"/>
    <w:rsid w:val="00702190"/>
    <w:rsid w:val="007028EF"/>
    <w:rsid w:val="00703E14"/>
    <w:rsid w:val="00704192"/>
    <w:rsid w:val="007067A1"/>
    <w:rsid w:val="007077A8"/>
    <w:rsid w:val="00711152"/>
    <w:rsid w:val="00712A32"/>
    <w:rsid w:val="00713B32"/>
    <w:rsid w:val="00714405"/>
    <w:rsid w:val="007151F2"/>
    <w:rsid w:val="007155BD"/>
    <w:rsid w:val="00716E21"/>
    <w:rsid w:val="00717072"/>
    <w:rsid w:val="00720EC6"/>
    <w:rsid w:val="00721135"/>
    <w:rsid w:val="0072181C"/>
    <w:rsid w:val="00721C2D"/>
    <w:rsid w:val="007241FC"/>
    <w:rsid w:val="00724807"/>
    <w:rsid w:val="0072519C"/>
    <w:rsid w:val="00725912"/>
    <w:rsid w:val="00725AE7"/>
    <w:rsid w:val="00727808"/>
    <w:rsid w:val="0073071C"/>
    <w:rsid w:val="0073081B"/>
    <w:rsid w:val="007311F8"/>
    <w:rsid w:val="00731A8E"/>
    <w:rsid w:val="00731D6A"/>
    <w:rsid w:val="0073251C"/>
    <w:rsid w:val="00732D47"/>
    <w:rsid w:val="0073460E"/>
    <w:rsid w:val="0073489D"/>
    <w:rsid w:val="007350FC"/>
    <w:rsid w:val="00735DE0"/>
    <w:rsid w:val="007368D8"/>
    <w:rsid w:val="00736B48"/>
    <w:rsid w:val="00737172"/>
    <w:rsid w:val="007379F0"/>
    <w:rsid w:val="00741941"/>
    <w:rsid w:val="00741A58"/>
    <w:rsid w:val="00742BA2"/>
    <w:rsid w:val="00743082"/>
    <w:rsid w:val="0074344E"/>
    <w:rsid w:val="00744636"/>
    <w:rsid w:val="007461C0"/>
    <w:rsid w:val="00746972"/>
    <w:rsid w:val="00747EBD"/>
    <w:rsid w:val="00753D01"/>
    <w:rsid w:val="00755BBB"/>
    <w:rsid w:val="00756291"/>
    <w:rsid w:val="00767321"/>
    <w:rsid w:val="00767CB3"/>
    <w:rsid w:val="007712FB"/>
    <w:rsid w:val="0077251D"/>
    <w:rsid w:val="00772555"/>
    <w:rsid w:val="0077288F"/>
    <w:rsid w:val="00775034"/>
    <w:rsid w:val="00776037"/>
    <w:rsid w:val="0077638A"/>
    <w:rsid w:val="00776DE1"/>
    <w:rsid w:val="00780F36"/>
    <w:rsid w:val="00781C2E"/>
    <w:rsid w:val="00782342"/>
    <w:rsid w:val="007823A0"/>
    <w:rsid w:val="007828DF"/>
    <w:rsid w:val="00782B26"/>
    <w:rsid w:val="0078425C"/>
    <w:rsid w:val="00785DC7"/>
    <w:rsid w:val="007862FF"/>
    <w:rsid w:val="00790D9D"/>
    <w:rsid w:val="00792040"/>
    <w:rsid w:val="00792119"/>
    <w:rsid w:val="00792F29"/>
    <w:rsid w:val="007934E1"/>
    <w:rsid w:val="00793574"/>
    <w:rsid w:val="00794CD5"/>
    <w:rsid w:val="00794F9A"/>
    <w:rsid w:val="0079509B"/>
    <w:rsid w:val="007962B1"/>
    <w:rsid w:val="007A00A0"/>
    <w:rsid w:val="007A32A5"/>
    <w:rsid w:val="007A3696"/>
    <w:rsid w:val="007A6542"/>
    <w:rsid w:val="007A7242"/>
    <w:rsid w:val="007B0284"/>
    <w:rsid w:val="007B0584"/>
    <w:rsid w:val="007B0983"/>
    <w:rsid w:val="007B3E02"/>
    <w:rsid w:val="007B4850"/>
    <w:rsid w:val="007B4FC0"/>
    <w:rsid w:val="007B535A"/>
    <w:rsid w:val="007B5466"/>
    <w:rsid w:val="007B6A5E"/>
    <w:rsid w:val="007C0134"/>
    <w:rsid w:val="007C0315"/>
    <w:rsid w:val="007C03B5"/>
    <w:rsid w:val="007C110B"/>
    <w:rsid w:val="007C1416"/>
    <w:rsid w:val="007C268F"/>
    <w:rsid w:val="007C3F2E"/>
    <w:rsid w:val="007C40FC"/>
    <w:rsid w:val="007C4461"/>
    <w:rsid w:val="007D0385"/>
    <w:rsid w:val="007D072E"/>
    <w:rsid w:val="007D1FE8"/>
    <w:rsid w:val="007D2210"/>
    <w:rsid w:val="007D235D"/>
    <w:rsid w:val="007D2AC8"/>
    <w:rsid w:val="007D50E3"/>
    <w:rsid w:val="007D5275"/>
    <w:rsid w:val="007D5C9F"/>
    <w:rsid w:val="007D6D2B"/>
    <w:rsid w:val="007D7861"/>
    <w:rsid w:val="007E1777"/>
    <w:rsid w:val="007E1A7D"/>
    <w:rsid w:val="007E1FF3"/>
    <w:rsid w:val="007E33A1"/>
    <w:rsid w:val="007E3F55"/>
    <w:rsid w:val="007E56EB"/>
    <w:rsid w:val="007E597A"/>
    <w:rsid w:val="007E6220"/>
    <w:rsid w:val="007E646E"/>
    <w:rsid w:val="007E6A20"/>
    <w:rsid w:val="007F0E20"/>
    <w:rsid w:val="007F136B"/>
    <w:rsid w:val="007F2453"/>
    <w:rsid w:val="007F2AF4"/>
    <w:rsid w:val="007F2F8D"/>
    <w:rsid w:val="007F3E04"/>
    <w:rsid w:val="007F3FAE"/>
    <w:rsid w:val="007F46D4"/>
    <w:rsid w:val="007F4878"/>
    <w:rsid w:val="007F680D"/>
    <w:rsid w:val="007F7A03"/>
    <w:rsid w:val="00800007"/>
    <w:rsid w:val="00800405"/>
    <w:rsid w:val="00800810"/>
    <w:rsid w:val="00801631"/>
    <w:rsid w:val="008016A4"/>
    <w:rsid w:val="008029A0"/>
    <w:rsid w:val="00803C0A"/>
    <w:rsid w:val="0080436F"/>
    <w:rsid w:val="008044B5"/>
    <w:rsid w:val="0080464D"/>
    <w:rsid w:val="008053BC"/>
    <w:rsid w:val="00805675"/>
    <w:rsid w:val="008112E8"/>
    <w:rsid w:val="008122DF"/>
    <w:rsid w:val="00813750"/>
    <w:rsid w:val="00813968"/>
    <w:rsid w:val="008150E0"/>
    <w:rsid w:val="00817525"/>
    <w:rsid w:val="00817D6A"/>
    <w:rsid w:val="00820F36"/>
    <w:rsid w:val="00820FC4"/>
    <w:rsid w:val="008223F0"/>
    <w:rsid w:val="00822AA0"/>
    <w:rsid w:val="00824761"/>
    <w:rsid w:val="0082639C"/>
    <w:rsid w:val="0082781D"/>
    <w:rsid w:val="00827BDF"/>
    <w:rsid w:val="0083084A"/>
    <w:rsid w:val="008309F4"/>
    <w:rsid w:val="00831F5F"/>
    <w:rsid w:val="00835021"/>
    <w:rsid w:val="00837591"/>
    <w:rsid w:val="00837F43"/>
    <w:rsid w:val="0083EA62"/>
    <w:rsid w:val="00841142"/>
    <w:rsid w:val="008413A5"/>
    <w:rsid w:val="008426C7"/>
    <w:rsid w:val="00842B25"/>
    <w:rsid w:val="00842F5C"/>
    <w:rsid w:val="008435D9"/>
    <w:rsid w:val="0084447B"/>
    <w:rsid w:val="00844B35"/>
    <w:rsid w:val="00844B3A"/>
    <w:rsid w:val="00845A64"/>
    <w:rsid w:val="0085083A"/>
    <w:rsid w:val="008511D7"/>
    <w:rsid w:val="0085176F"/>
    <w:rsid w:val="008523D7"/>
    <w:rsid w:val="008524E9"/>
    <w:rsid w:val="00852ABF"/>
    <w:rsid w:val="00854454"/>
    <w:rsid w:val="008545A9"/>
    <w:rsid w:val="008553F3"/>
    <w:rsid w:val="008601BF"/>
    <w:rsid w:val="00860203"/>
    <w:rsid w:val="0086076B"/>
    <w:rsid w:val="0086118A"/>
    <w:rsid w:val="00862D84"/>
    <w:rsid w:val="0086331E"/>
    <w:rsid w:val="00863E6B"/>
    <w:rsid w:val="00865581"/>
    <w:rsid w:val="00870636"/>
    <w:rsid w:val="0087094B"/>
    <w:rsid w:val="00872C5A"/>
    <w:rsid w:val="008754ED"/>
    <w:rsid w:val="008758F1"/>
    <w:rsid w:val="00875B43"/>
    <w:rsid w:val="00875DC6"/>
    <w:rsid w:val="00881A0D"/>
    <w:rsid w:val="00886BEA"/>
    <w:rsid w:val="00886CAE"/>
    <w:rsid w:val="00887603"/>
    <w:rsid w:val="008903E5"/>
    <w:rsid w:val="00890B17"/>
    <w:rsid w:val="00891ABB"/>
    <w:rsid w:val="00892906"/>
    <w:rsid w:val="00892F4F"/>
    <w:rsid w:val="008931FA"/>
    <w:rsid w:val="008942B1"/>
    <w:rsid w:val="00895010"/>
    <w:rsid w:val="00895118"/>
    <w:rsid w:val="00895285"/>
    <w:rsid w:val="008953F6"/>
    <w:rsid w:val="00895F13"/>
    <w:rsid w:val="008978D9"/>
    <w:rsid w:val="008A0868"/>
    <w:rsid w:val="008A2045"/>
    <w:rsid w:val="008A3571"/>
    <w:rsid w:val="008A43F0"/>
    <w:rsid w:val="008A4CC6"/>
    <w:rsid w:val="008A4F5A"/>
    <w:rsid w:val="008A583D"/>
    <w:rsid w:val="008A61FA"/>
    <w:rsid w:val="008A63F5"/>
    <w:rsid w:val="008B0B42"/>
    <w:rsid w:val="008B1056"/>
    <w:rsid w:val="008B1D01"/>
    <w:rsid w:val="008B21EB"/>
    <w:rsid w:val="008B2464"/>
    <w:rsid w:val="008B2B6D"/>
    <w:rsid w:val="008B35EA"/>
    <w:rsid w:val="008B4649"/>
    <w:rsid w:val="008B55F3"/>
    <w:rsid w:val="008B5B51"/>
    <w:rsid w:val="008C449C"/>
    <w:rsid w:val="008C61DD"/>
    <w:rsid w:val="008C7145"/>
    <w:rsid w:val="008D01E0"/>
    <w:rsid w:val="008D0620"/>
    <w:rsid w:val="008D1FEC"/>
    <w:rsid w:val="008D4F75"/>
    <w:rsid w:val="008D54C5"/>
    <w:rsid w:val="008E00CA"/>
    <w:rsid w:val="008E068D"/>
    <w:rsid w:val="008E219C"/>
    <w:rsid w:val="008E4012"/>
    <w:rsid w:val="008E42CA"/>
    <w:rsid w:val="008E45A7"/>
    <w:rsid w:val="008E5C9E"/>
    <w:rsid w:val="008E6E4C"/>
    <w:rsid w:val="008F10B1"/>
    <w:rsid w:val="008F2CA4"/>
    <w:rsid w:val="008F3407"/>
    <w:rsid w:val="008F4741"/>
    <w:rsid w:val="008F6216"/>
    <w:rsid w:val="008F680F"/>
    <w:rsid w:val="008F6880"/>
    <w:rsid w:val="008F6B23"/>
    <w:rsid w:val="008F7A81"/>
    <w:rsid w:val="008F7A8F"/>
    <w:rsid w:val="008F7EF1"/>
    <w:rsid w:val="00900304"/>
    <w:rsid w:val="0090069E"/>
    <w:rsid w:val="00904D32"/>
    <w:rsid w:val="00905455"/>
    <w:rsid w:val="009072D9"/>
    <w:rsid w:val="009148B7"/>
    <w:rsid w:val="00914D3F"/>
    <w:rsid w:val="00914DC0"/>
    <w:rsid w:val="009151BE"/>
    <w:rsid w:val="00915AAE"/>
    <w:rsid w:val="00917034"/>
    <w:rsid w:val="009170BE"/>
    <w:rsid w:val="00917278"/>
    <w:rsid w:val="00920DB7"/>
    <w:rsid w:val="00920ED7"/>
    <w:rsid w:val="009219C6"/>
    <w:rsid w:val="0092229B"/>
    <w:rsid w:val="00922921"/>
    <w:rsid w:val="009238EF"/>
    <w:rsid w:val="009239F4"/>
    <w:rsid w:val="0092462F"/>
    <w:rsid w:val="00925188"/>
    <w:rsid w:val="0092532F"/>
    <w:rsid w:val="00925ACB"/>
    <w:rsid w:val="00925D6E"/>
    <w:rsid w:val="00930FD9"/>
    <w:rsid w:val="009320FD"/>
    <w:rsid w:val="00932E86"/>
    <w:rsid w:val="009331F5"/>
    <w:rsid w:val="00933BAE"/>
    <w:rsid w:val="0093451C"/>
    <w:rsid w:val="009356BD"/>
    <w:rsid w:val="009361D0"/>
    <w:rsid w:val="00941019"/>
    <w:rsid w:val="0094157F"/>
    <w:rsid w:val="00941AC9"/>
    <w:rsid w:val="0094203E"/>
    <w:rsid w:val="00943A94"/>
    <w:rsid w:val="009456EA"/>
    <w:rsid w:val="00947177"/>
    <w:rsid w:val="00947F39"/>
    <w:rsid w:val="0095074B"/>
    <w:rsid w:val="0095076C"/>
    <w:rsid w:val="00951B95"/>
    <w:rsid w:val="009528AE"/>
    <w:rsid w:val="00954EFA"/>
    <w:rsid w:val="009574F2"/>
    <w:rsid w:val="009605FD"/>
    <w:rsid w:val="00963B0E"/>
    <w:rsid w:val="00965898"/>
    <w:rsid w:val="00965D5B"/>
    <w:rsid w:val="009706F3"/>
    <w:rsid w:val="00970868"/>
    <w:rsid w:val="00971DB9"/>
    <w:rsid w:val="00971ECA"/>
    <w:rsid w:val="00972E38"/>
    <w:rsid w:val="00973186"/>
    <w:rsid w:val="00974652"/>
    <w:rsid w:val="00974FDC"/>
    <w:rsid w:val="009754FF"/>
    <w:rsid w:val="00976102"/>
    <w:rsid w:val="0097708E"/>
    <w:rsid w:val="009775D0"/>
    <w:rsid w:val="009823EB"/>
    <w:rsid w:val="00986A88"/>
    <w:rsid w:val="00990389"/>
    <w:rsid w:val="00990C88"/>
    <w:rsid w:val="00990D64"/>
    <w:rsid w:val="00991177"/>
    <w:rsid w:val="00992B43"/>
    <w:rsid w:val="00992B97"/>
    <w:rsid w:val="00992CE0"/>
    <w:rsid w:val="00993C3F"/>
    <w:rsid w:val="009972C3"/>
    <w:rsid w:val="009973BC"/>
    <w:rsid w:val="009A11BA"/>
    <w:rsid w:val="009A17ED"/>
    <w:rsid w:val="009A1C7C"/>
    <w:rsid w:val="009A1D3F"/>
    <w:rsid w:val="009A3581"/>
    <w:rsid w:val="009A387A"/>
    <w:rsid w:val="009B0AEC"/>
    <w:rsid w:val="009B176D"/>
    <w:rsid w:val="009B2934"/>
    <w:rsid w:val="009B38F0"/>
    <w:rsid w:val="009B445B"/>
    <w:rsid w:val="009B6C6E"/>
    <w:rsid w:val="009B7A0B"/>
    <w:rsid w:val="009C06BD"/>
    <w:rsid w:val="009C13DE"/>
    <w:rsid w:val="009C38D1"/>
    <w:rsid w:val="009C5139"/>
    <w:rsid w:val="009C5CFD"/>
    <w:rsid w:val="009C7E18"/>
    <w:rsid w:val="009D0148"/>
    <w:rsid w:val="009D0542"/>
    <w:rsid w:val="009D0608"/>
    <w:rsid w:val="009D0C15"/>
    <w:rsid w:val="009D151C"/>
    <w:rsid w:val="009D32BF"/>
    <w:rsid w:val="009D619F"/>
    <w:rsid w:val="009D6E41"/>
    <w:rsid w:val="009D7590"/>
    <w:rsid w:val="009D7A4B"/>
    <w:rsid w:val="009E1139"/>
    <w:rsid w:val="009E2072"/>
    <w:rsid w:val="009E2B89"/>
    <w:rsid w:val="009E30CA"/>
    <w:rsid w:val="009E3D31"/>
    <w:rsid w:val="009E6C24"/>
    <w:rsid w:val="009E7ABD"/>
    <w:rsid w:val="009F0E38"/>
    <w:rsid w:val="009F0E6C"/>
    <w:rsid w:val="009F1799"/>
    <w:rsid w:val="009F1B1C"/>
    <w:rsid w:val="009F1D94"/>
    <w:rsid w:val="009F3AFC"/>
    <w:rsid w:val="009F4C77"/>
    <w:rsid w:val="009F5CD8"/>
    <w:rsid w:val="009F5D4A"/>
    <w:rsid w:val="009F5E5A"/>
    <w:rsid w:val="009F7B15"/>
    <w:rsid w:val="009F7B7A"/>
    <w:rsid w:val="00A002CB"/>
    <w:rsid w:val="00A00C72"/>
    <w:rsid w:val="00A0107A"/>
    <w:rsid w:val="00A01269"/>
    <w:rsid w:val="00A0178E"/>
    <w:rsid w:val="00A01BDA"/>
    <w:rsid w:val="00A02575"/>
    <w:rsid w:val="00A030A1"/>
    <w:rsid w:val="00A04FD1"/>
    <w:rsid w:val="00A06A8D"/>
    <w:rsid w:val="00A06E4A"/>
    <w:rsid w:val="00A122A6"/>
    <w:rsid w:val="00A12BE4"/>
    <w:rsid w:val="00A12F13"/>
    <w:rsid w:val="00A148EC"/>
    <w:rsid w:val="00A1496F"/>
    <w:rsid w:val="00A15079"/>
    <w:rsid w:val="00A1676C"/>
    <w:rsid w:val="00A17075"/>
    <w:rsid w:val="00A17F15"/>
    <w:rsid w:val="00A20CC8"/>
    <w:rsid w:val="00A24374"/>
    <w:rsid w:val="00A256B1"/>
    <w:rsid w:val="00A26847"/>
    <w:rsid w:val="00A26FC3"/>
    <w:rsid w:val="00A30DBD"/>
    <w:rsid w:val="00A31148"/>
    <w:rsid w:val="00A31C2A"/>
    <w:rsid w:val="00A32008"/>
    <w:rsid w:val="00A321D1"/>
    <w:rsid w:val="00A32638"/>
    <w:rsid w:val="00A32890"/>
    <w:rsid w:val="00A340D6"/>
    <w:rsid w:val="00A34774"/>
    <w:rsid w:val="00A34F99"/>
    <w:rsid w:val="00A35486"/>
    <w:rsid w:val="00A359F9"/>
    <w:rsid w:val="00A36B26"/>
    <w:rsid w:val="00A375F0"/>
    <w:rsid w:val="00A40758"/>
    <w:rsid w:val="00A41EDB"/>
    <w:rsid w:val="00A430EE"/>
    <w:rsid w:val="00A434A6"/>
    <w:rsid w:val="00A440FA"/>
    <w:rsid w:val="00A4417E"/>
    <w:rsid w:val="00A441F1"/>
    <w:rsid w:val="00A444D7"/>
    <w:rsid w:val="00A455B7"/>
    <w:rsid w:val="00A45B99"/>
    <w:rsid w:val="00A46E78"/>
    <w:rsid w:val="00A47485"/>
    <w:rsid w:val="00A476B1"/>
    <w:rsid w:val="00A505CA"/>
    <w:rsid w:val="00A53067"/>
    <w:rsid w:val="00A53EA5"/>
    <w:rsid w:val="00A5442B"/>
    <w:rsid w:val="00A55C1E"/>
    <w:rsid w:val="00A55C62"/>
    <w:rsid w:val="00A56DC8"/>
    <w:rsid w:val="00A57531"/>
    <w:rsid w:val="00A60999"/>
    <w:rsid w:val="00A60B98"/>
    <w:rsid w:val="00A60E5A"/>
    <w:rsid w:val="00A610D3"/>
    <w:rsid w:val="00A61FA3"/>
    <w:rsid w:val="00A6219B"/>
    <w:rsid w:val="00A64961"/>
    <w:rsid w:val="00A64A43"/>
    <w:rsid w:val="00A67693"/>
    <w:rsid w:val="00A728E0"/>
    <w:rsid w:val="00A7389F"/>
    <w:rsid w:val="00A74944"/>
    <w:rsid w:val="00A755C8"/>
    <w:rsid w:val="00A75BCE"/>
    <w:rsid w:val="00A7696A"/>
    <w:rsid w:val="00A76D14"/>
    <w:rsid w:val="00A77435"/>
    <w:rsid w:val="00A77744"/>
    <w:rsid w:val="00A800C4"/>
    <w:rsid w:val="00A808A4"/>
    <w:rsid w:val="00A827BD"/>
    <w:rsid w:val="00A83E75"/>
    <w:rsid w:val="00A84782"/>
    <w:rsid w:val="00A8486E"/>
    <w:rsid w:val="00A8525B"/>
    <w:rsid w:val="00A9132A"/>
    <w:rsid w:val="00A92369"/>
    <w:rsid w:val="00A9439B"/>
    <w:rsid w:val="00A95196"/>
    <w:rsid w:val="00A96266"/>
    <w:rsid w:val="00A9659D"/>
    <w:rsid w:val="00A9738D"/>
    <w:rsid w:val="00A9742C"/>
    <w:rsid w:val="00AA188B"/>
    <w:rsid w:val="00AA1EB2"/>
    <w:rsid w:val="00AA35B5"/>
    <w:rsid w:val="00AA3944"/>
    <w:rsid w:val="00AA4A3E"/>
    <w:rsid w:val="00AA53FC"/>
    <w:rsid w:val="00AA5BA4"/>
    <w:rsid w:val="00AB1D4C"/>
    <w:rsid w:val="00AB3097"/>
    <w:rsid w:val="00AB3302"/>
    <w:rsid w:val="00AB4E26"/>
    <w:rsid w:val="00AB519F"/>
    <w:rsid w:val="00AB56FD"/>
    <w:rsid w:val="00AB5E79"/>
    <w:rsid w:val="00AB5F54"/>
    <w:rsid w:val="00AB6300"/>
    <w:rsid w:val="00AB6655"/>
    <w:rsid w:val="00AB6C6E"/>
    <w:rsid w:val="00AC0A4E"/>
    <w:rsid w:val="00AC0C66"/>
    <w:rsid w:val="00AC1B0F"/>
    <w:rsid w:val="00AC2347"/>
    <w:rsid w:val="00AC3321"/>
    <w:rsid w:val="00AD0954"/>
    <w:rsid w:val="00AD1626"/>
    <w:rsid w:val="00AD24B3"/>
    <w:rsid w:val="00AD27EE"/>
    <w:rsid w:val="00AD431C"/>
    <w:rsid w:val="00AD4E96"/>
    <w:rsid w:val="00AD6CE9"/>
    <w:rsid w:val="00AE0695"/>
    <w:rsid w:val="00AE0AA3"/>
    <w:rsid w:val="00AE211C"/>
    <w:rsid w:val="00AE2813"/>
    <w:rsid w:val="00AE2832"/>
    <w:rsid w:val="00AE34C0"/>
    <w:rsid w:val="00AE3DD5"/>
    <w:rsid w:val="00AE4084"/>
    <w:rsid w:val="00AE7329"/>
    <w:rsid w:val="00AE7EC1"/>
    <w:rsid w:val="00AF1637"/>
    <w:rsid w:val="00AF20A0"/>
    <w:rsid w:val="00AF24C7"/>
    <w:rsid w:val="00AF3C86"/>
    <w:rsid w:val="00AF40BA"/>
    <w:rsid w:val="00AF4B2E"/>
    <w:rsid w:val="00AF62CD"/>
    <w:rsid w:val="00AF6A02"/>
    <w:rsid w:val="00AF6EB9"/>
    <w:rsid w:val="00AF72B0"/>
    <w:rsid w:val="00B00DA0"/>
    <w:rsid w:val="00B00EB5"/>
    <w:rsid w:val="00B01506"/>
    <w:rsid w:val="00B01DC5"/>
    <w:rsid w:val="00B01FF8"/>
    <w:rsid w:val="00B02060"/>
    <w:rsid w:val="00B029EA"/>
    <w:rsid w:val="00B02E8B"/>
    <w:rsid w:val="00B03E60"/>
    <w:rsid w:val="00B05070"/>
    <w:rsid w:val="00B0579E"/>
    <w:rsid w:val="00B0796B"/>
    <w:rsid w:val="00B10FF1"/>
    <w:rsid w:val="00B12533"/>
    <w:rsid w:val="00B126E7"/>
    <w:rsid w:val="00B13ED1"/>
    <w:rsid w:val="00B15157"/>
    <w:rsid w:val="00B15D49"/>
    <w:rsid w:val="00B16776"/>
    <w:rsid w:val="00B17519"/>
    <w:rsid w:val="00B17E56"/>
    <w:rsid w:val="00B20365"/>
    <w:rsid w:val="00B20445"/>
    <w:rsid w:val="00B218BC"/>
    <w:rsid w:val="00B2287F"/>
    <w:rsid w:val="00B22DF7"/>
    <w:rsid w:val="00B24065"/>
    <w:rsid w:val="00B24154"/>
    <w:rsid w:val="00B25A58"/>
    <w:rsid w:val="00B26EA7"/>
    <w:rsid w:val="00B27406"/>
    <w:rsid w:val="00B276DA"/>
    <w:rsid w:val="00B27717"/>
    <w:rsid w:val="00B30345"/>
    <w:rsid w:val="00B307F4"/>
    <w:rsid w:val="00B312C4"/>
    <w:rsid w:val="00B3202E"/>
    <w:rsid w:val="00B344EF"/>
    <w:rsid w:val="00B34F45"/>
    <w:rsid w:val="00B42437"/>
    <w:rsid w:val="00B4316C"/>
    <w:rsid w:val="00B434EB"/>
    <w:rsid w:val="00B4448F"/>
    <w:rsid w:val="00B449AC"/>
    <w:rsid w:val="00B45231"/>
    <w:rsid w:val="00B46556"/>
    <w:rsid w:val="00B47A8C"/>
    <w:rsid w:val="00B5311E"/>
    <w:rsid w:val="00B54A9B"/>
    <w:rsid w:val="00B550B7"/>
    <w:rsid w:val="00B55904"/>
    <w:rsid w:val="00B6015D"/>
    <w:rsid w:val="00B611F2"/>
    <w:rsid w:val="00B62046"/>
    <w:rsid w:val="00B62AF7"/>
    <w:rsid w:val="00B63F7E"/>
    <w:rsid w:val="00B664E3"/>
    <w:rsid w:val="00B66F4E"/>
    <w:rsid w:val="00B67116"/>
    <w:rsid w:val="00B71449"/>
    <w:rsid w:val="00B72C83"/>
    <w:rsid w:val="00B733D8"/>
    <w:rsid w:val="00B75E16"/>
    <w:rsid w:val="00B75FEB"/>
    <w:rsid w:val="00B7645C"/>
    <w:rsid w:val="00B8020C"/>
    <w:rsid w:val="00B80B89"/>
    <w:rsid w:val="00B816F3"/>
    <w:rsid w:val="00B83C14"/>
    <w:rsid w:val="00B853E9"/>
    <w:rsid w:val="00B90230"/>
    <w:rsid w:val="00B91284"/>
    <w:rsid w:val="00B94721"/>
    <w:rsid w:val="00B955A2"/>
    <w:rsid w:val="00B95D8B"/>
    <w:rsid w:val="00B962EF"/>
    <w:rsid w:val="00B96E2E"/>
    <w:rsid w:val="00BA0E99"/>
    <w:rsid w:val="00BA2651"/>
    <w:rsid w:val="00BA2F02"/>
    <w:rsid w:val="00BA4761"/>
    <w:rsid w:val="00BA5456"/>
    <w:rsid w:val="00BA596B"/>
    <w:rsid w:val="00BA6D0E"/>
    <w:rsid w:val="00BA6DB1"/>
    <w:rsid w:val="00BB411D"/>
    <w:rsid w:val="00BB7509"/>
    <w:rsid w:val="00BC35F3"/>
    <w:rsid w:val="00BC554E"/>
    <w:rsid w:val="00BC57EC"/>
    <w:rsid w:val="00BC6138"/>
    <w:rsid w:val="00BD35CF"/>
    <w:rsid w:val="00BD3DB0"/>
    <w:rsid w:val="00BD54E7"/>
    <w:rsid w:val="00BE03ED"/>
    <w:rsid w:val="00BE115D"/>
    <w:rsid w:val="00BE1190"/>
    <w:rsid w:val="00BE235B"/>
    <w:rsid w:val="00BE3814"/>
    <w:rsid w:val="00BE4311"/>
    <w:rsid w:val="00BE5AA2"/>
    <w:rsid w:val="00BE5F00"/>
    <w:rsid w:val="00BE6155"/>
    <w:rsid w:val="00BE65AA"/>
    <w:rsid w:val="00BF0681"/>
    <w:rsid w:val="00BF0A77"/>
    <w:rsid w:val="00BF0B96"/>
    <w:rsid w:val="00BF1925"/>
    <w:rsid w:val="00BF298C"/>
    <w:rsid w:val="00BF33A9"/>
    <w:rsid w:val="00BF45BA"/>
    <w:rsid w:val="00BF5B55"/>
    <w:rsid w:val="00C009AD"/>
    <w:rsid w:val="00C0145C"/>
    <w:rsid w:val="00C0271F"/>
    <w:rsid w:val="00C03514"/>
    <w:rsid w:val="00C03F94"/>
    <w:rsid w:val="00C04E71"/>
    <w:rsid w:val="00C05A0F"/>
    <w:rsid w:val="00C0681A"/>
    <w:rsid w:val="00C06A7D"/>
    <w:rsid w:val="00C07833"/>
    <w:rsid w:val="00C0786C"/>
    <w:rsid w:val="00C107E9"/>
    <w:rsid w:val="00C143E4"/>
    <w:rsid w:val="00C15562"/>
    <w:rsid w:val="00C15642"/>
    <w:rsid w:val="00C15BF8"/>
    <w:rsid w:val="00C204F2"/>
    <w:rsid w:val="00C209B1"/>
    <w:rsid w:val="00C20CC3"/>
    <w:rsid w:val="00C21180"/>
    <w:rsid w:val="00C2167C"/>
    <w:rsid w:val="00C26914"/>
    <w:rsid w:val="00C308CA"/>
    <w:rsid w:val="00C3265C"/>
    <w:rsid w:val="00C326A3"/>
    <w:rsid w:val="00C341AA"/>
    <w:rsid w:val="00C3555F"/>
    <w:rsid w:val="00C35EB7"/>
    <w:rsid w:val="00C36775"/>
    <w:rsid w:val="00C36C70"/>
    <w:rsid w:val="00C4073E"/>
    <w:rsid w:val="00C43245"/>
    <w:rsid w:val="00C44110"/>
    <w:rsid w:val="00C46FD1"/>
    <w:rsid w:val="00C513EF"/>
    <w:rsid w:val="00C51E0D"/>
    <w:rsid w:val="00C53280"/>
    <w:rsid w:val="00C5370E"/>
    <w:rsid w:val="00C53B69"/>
    <w:rsid w:val="00C5470A"/>
    <w:rsid w:val="00C5510B"/>
    <w:rsid w:val="00C55DD4"/>
    <w:rsid w:val="00C5680C"/>
    <w:rsid w:val="00C5725D"/>
    <w:rsid w:val="00C62979"/>
    <w:rsid w:val="00C62EBF"/>
    <w:rsid w:val="00C64595"/>
    <w:rsid w:val="00C66225"/>
    <w:rsid w:val="00C667F6"/>
    <w:rsid w:val="00C67325"/>
    <w:rsid w:val="00C67D0A"/>
    <w:rsid w:val="00C72C3D"/>
    <w:rsid w:val="00C73107"/>
    <w:rsid w:val="00C731D1"/>
    <w:rsid w:val="00C731EF"/>
    <w:rsid w:val="00C736BC"/>
    <w:rsid w:val="00C74E6B"/>
    <w:rsid w:val="00C75511"/>
    <w:rsid w:val="00C755E5"/>
    <w:rsid w:val="00C75C14"/>
    <w:rsid w:val="00C77C61"/>
    <w:rsid w:val="00C8155A"/>
    <w:rsid w:val="00C8159C"/>
    <w:rsid w:val="00C8169B"/>
    <w:rsid w:val="00C81B3D"/>
    <w:rsid w:val="00C81D33"/>
    <w:rsid w:val="00C82771"/>
    <w:rsid w:val="00C82B78"/>
    <w:rsid w:val="00C858B6"/>
    <w:rsid w:val="00C85E83"/>
    <w:rsid w:val="00C869F0"/>
    <w:rsid w:val="00C86B8E"/>
    <w:rsid w:val="00C87556"/>
    <w:rsid w:val="00C8783A"/>
    <w:rsid w:val="00C878CE"/>
    <w:rsid w:val="00C87A0A"/>
    <w:rsid w:val="00C87F44"/>
    <w:rsid w:val="00C94F77"/>
    <w:rsid w:val="00C95074"/>
    <w:rsid w:val="00CA02E5"/>
    <w:rsid w:val="00CA0789"/>
    <w:rsid w:val="00CA11B9"/>
    <w:rsid w:val="00CA2211"/>
    <w:rsid w:val="00CA22B8"/>
    <w:rsid w:val="00CA380C"/>
    <w:rsid w:val="00CA4849"/>
    <w:rsid w:val="00CA5FFB"/>
    <w:rsid w:val="00CA66CF"/>
    <w:rsid w:val="00CA685B"/>
    <w:rsid w:val="00CB02B5"/>
    <w:rsid w:val="00CB0A6A"/>
    <w:rsid w:val="00CB2635"/>
    <w:rsid w:val="00CB3BD0"/>
    <w:rsid w:val="00CB4277"/>
    <w:rsid w:val="00CB5DA8"/>
    <w:rsid w:val="00CB7A69"/>
    <w:rsid w:val="00CC078D"/>
    <w:rsid w:val="00CC079F"/>
    <w:rsid w:val="00CC13C7"/>
    <w:rsid w:val="00CC18BF"/>
    <w:rsid w:val="00CC1F43"/>
    <w:rsid w:val="00CC535F"/>
    <w:rsid w:val="00CC741F"/>
    <w:rsid w:val="00CD18AC"/>
    <w:rsid w:val="00CD1D15"/>
    <w:rsid w:val="00CD348B"/>
    <w:rsid w:val="00CD6A5B"/>
    <w:rsid w:val="00CD717E"/>
    <w:rsid w:val="00CD7DCA"/>
    <w:rsid w:val="00CE1942"/>
    <w:rsid w:val="00CE2887"/>
    <w:rsid w:val="00CE31C8"/>
    <w:rsid w:val="00CE35D6"/>
    <w:rsid w:val="00CE4C99"/>
    <w:rsid w:val="00CE5445"/>
    <w:rsid w:val="00CE55F9"/>
    <w:rsid w:val="00CE5610"/>
    <w:rsid w:val="00CE756A"/>
    <w:rsid w:val="00CF0108"/>
    <w:rsid w:val="00CF06E8"/>
    <w:rsid w:val="00CF06ED"/>
    <w:rsid w:val="00CF2366"/>
    <w:rsid w:val="00CF3EA4"/>
    <w:rsid w:val="00CF4381"/>
    <w:rsid w:val="00CF4B64"/>
    <w:rsid w:val="00CF6258"/>
    <w:rsid w:val="00D003F2"/>
    <w:rsid w:val="00D006D7"/>
    <w:rsid w:val="00D02957"/>
    <w:rsid w:val="00D043AA"/>
    <w:rsid w:val="00D06DEA"/>
    <w:rsid w:val="00D078EC"/>
    <w:rsid w:val="00D10357"/>
    <w:rsid w:val="00D127A0"/>
    <w:rsid w:val="00D1437D"/>
    <w:rsid w:val="00D14411"/>
    <w:rsid w:val="00D14C7E"/>
    <w:rsid w:val="00D175CF"/>
    <w:rsid w:val="00D17B82"/>
    <w:rsid w:val="00D20E39"/>
    <w:rsid w:val="00D22163"/>
    <w:rsid w:val="00D2526B"/>
    <w:rsid w:val="00D25B8B"/>
    <w:rsid w:val="00D30566"/>
    <w:rsid w:val="00D31A67"/>
    <w:rsid w:val="00D3376A"/>
    <w:rsid w:val="00D37868"/>
    <w:rsid w:val="00D37D45"/>
    <w:rsid w:val="00D44DE0"/>
    <w:rsid w:val="00D469D4"/>
    <w:rsid w:val="00D46C83"/>
    <w:rsid w:val="00D46DF3"/>
    <w:rsid w:val="00D509F2"/>
    <w:rsid w:val="00D51145"/>
    <w:rsid w:val="00D51E81"/>
    <w:rsid w:val="00D52B77"/>
    <w:rsid w:val="00D537B3"/>
    <w:rsid w:val="00D54E59"/>
    <w:rsid w:val="00D557F5"/>
    <w:rsid w:val="00D55DD3"/>
    <w:rsid w:val="00D56061"/>
    <w:rsid w:val="00D62139"/>
    <w:rsid w:val="00D63853"/>
    <w:rsid w:val="00D653B7"/>
    <w:rsid w:val="00D7120F"/>
    <w:rsid w:val="00D730A6"/>
    <w:rsid w:val="00D73F8E"/>
    <w:rsid w:val="00D747C3"/>
    <w:rsid w:val="00D76760"/>
    <w:rsid w:val="00D80E51"/>
    <w:rsid w:val="00D8107B"/>
    <w:rsid w:val="00D81227"/>
    <w:rsid w:val="00D815DC"/>
    <w:rsid w:val="00D8209D"/>
    <w:rsid w:val="00D832D7"/>
    <w:rsid w:val="00D8337C"/>
    <w:rsid w:val="00D85795"/>
    <w:rsid w:val="00D85A4D"/>
    <w:rsid w:val="00D85D6F"/>
    <w:rsid w:val="00D8653F"/>
    <w:rsid w:val="00D87E50"/>
    <w:rsid w:val="00D87F2D"/>
    <w:rsid w:val="00D90381"/>
    <w:rsid w:val="00D90B9D"/>
    <w:rsid w:val="00D9234B"/>
    <w:rsid w:val="00D93C46"/>
    <w:rsid w:val="00D93EB7"/>
    <w:rsid w:val="00D9438E"/>
    <w:rsid w:val="00D94BF8"/>
    <w:rsid w:val="00D94F11"/>
    <w:rsid w:val="00D954F9"/>
    <w:rsid w:val="00D957A8"/>
    <w:rsid w:val="00D95D65"/>
    <w:rsid w:val="00D9651D"/>
    <w:rsid w:val="00D977E9"/>
    <w:rsid w:val="00D97C19"/>
    <w:rsid w:val="00D97CFC"/>
    <w:rsid w:val="00D97E76"/>
    <w:rsid w:val="00D97EAD"/>
    <w:rsid w:val="00DA1261"/>
    <w:rsid w:val="00DA260C"/>
    <w:rsid w:val="00DA2E47"/>
    <w:rsid w:val="00DA4252"/>
    <w:rsid w:val="00DA5494"/>
    <w:rsid w:val="00DA5940"/>
    <w:rsid w:val="00DA60C3"/>
    <w:rsid w:val="00DA7783"/>
    <w:rsid w:val="00DB0261"/>
    <w:rsid w:val="00DB0A14"/>
    <w:rsid w:val="00DB0D4B"/>
    <w:rsid w:val="00DB0E13"/>
    <w:rsid w:val="00DB10C5"/>
    <w:rsid w:val="00DB1767"/>
    <w:rsid w:val="00DB4F3B"/>
    <w:rsid w:val="00DB545D"/>
    <w:rsid w:val="00DB65EB"/>
    <w:rsid w:val="00DB7372"/>
    <w:rsid w:val="00DB7499"/>
    <w:rsid w:val="00DB7809"/>
    <w:rsid w:val="00DC0262"/>
    <w:rsid w:val="00DC0676"/>
    <w:rsid w:val="00DC3190"/>
    <w:rsid w:val="00DC39DF"/>
    <w:rsid w:val="00DC4A72"/>
    <w:rsid w:val="00DC68B7"/>
    <w:rsid w:val="00DD32D7"/>
    <w:rsid w:val="00DD4A05"/>
    <w:rsid w:val="00DD6C40"/>
    <w:rsid w:val="00DD6E9D"/>
    <w:rsid w:val="00DD7932"/>
    <w:rsid w:val="00DD7A09"/>
    <w:rsid w:val="00DD7A8D"/>
    <w:rsid w:val="00DE008A"/>
    <w:rsid w:val="00DE1A1E"/>
    <w:rsid w:val="00DE2242"/>
    <w:rsid w:val="00DE2777"/>
    <w:rsid w:val="00DE2997"/>
    <w:rsid w:val="00DE69A6"/>
    <w:rsid w:val="00DE7CFA"/>
    <w:rsid w:val="00DF002E"/>
    <w:rsid w:val="00DF01FB"/>
    <w:rsid w:val="00DF22F7"/>
    <w:rsid w:val="00DF2856"/>
    <w:rsid w:val="00DF2C4B"/>
    <w:rsid w:val="00DF5ACB"/>
    <w:rsid w:val="00DF68BF"/>
    <w:rsid w:val="00DF707B"/>
    <w:rsid w:val="00E010AD"/>
    <w:rsid w:val="00E019D9"/>
    <w:rsid w:val="00E021F0"/>
    <w:rsid w:val="00E02230"/>
    <w:rsid w:val="00E029A2"/>
    <w:rsid w:val="00E02D26"/>
    <w:rsid w:val="00E03349"/>
    <w:rsid w:val="00E036B6"/>
    <w:rsid w:val="00E0379F"/>
    <w:rsid w:val="00E06C10"/>
    <w:rsid w:val="00E070FE"/>
    <w:rsid w:val="00E078D4"/>
    <w:rsid w:val="00E07E58"/>
    <w:rsid w:val="00E11D1E"/>
    <w:rsid w:val="00E13D18"/>
    <w:rsid w:val="00E14F43"/>
    <w:rsid w:val="00E1571F"/>
    <w:rsid w:val="00E16217"/>
    <w:rsid w:val="00E163EF"/>
    <w:rsid w:val="00E16AB8"/>
    <w:rsid w:val="00E20896"/>
    <w:rsid w:val="00E2445C"/>
    <w:rsid w:val="00E25353"/>
    <w:rsid w:val="00E262A2"/>
    <w:rsid w:val="00E26A53"/>
    <w:rsid w:val="00E26B6C"/>
    <w:rsid w:val="00E332DD"/>
    <w:rsid w:val="00E33B65"/>
    <w:rsid w:val="00E35954"/>
    <w:rsid w:val="00E36062"/>
    <w:rsid w:val="00E363EB"/>
    <w:rsid w:val="00E36431"/>
    <w:rsid w:val="00E3777C"/>
    <w:rsid w:val="00E3787A"/>
    <w:rsid w:val="00E37AA2"/>
    <w:rsid w:val="00E37BF4"/>
    <w:rsid w:val="00E37D10"/>
    <w:rsid w:val="00E403BF"/>
    <w:rsid w:val="00E41166"/>
    <w:rsid w:val="00E41BC8"/>
    <w:rsid w:val="00E42EB6"/>
    <w:rsid w:val="00E445FA"/>
    <w:rsid w:val="00E458F5"/>
    <w:rsid w:val="00E50912"/>
    <w:rsid w:val="00E51218"/>
    <w:rsid w:val="00E51380"/>
    <w:rsid w:val="00E514CA"/>
    <w:rsid w:val="00E52ACA"/>
    <w:rsid w:val="00E5365D"/>
    <w:rsid w:val="00E54BB2"/>
    <w:rsid w:val="00E57843"/>
    <w:rsid w:val="00E62576"/>
    <w:rsid w:val="00E62584"/>
    <w:rsid w:val="00E62757"/>
    <w:rsid w:val="00E64DB7"/>
    <w:rsid w:val="00E66111"/>
    <w:rsid w:val="00E6629D"/>
    <w:rsid w:val="00E703A3"/>
    <w:rsid w:val="00E7167B"/>
    <w:rsid w:val="00E72794"/>
    <w:rsid w:val="00E73199"/>
    <w:rsid w:val="00E74DB2"/>
    <w:rsid w:val="00E75BF3"/>
    <w:rsid w:val="00E75FCD"/>
    <w:rsid w:val="00E81D08"/>
    <w:rsid w:val="00E8205B"/>
    <w:rsid w:val="00E8371E"/>
    <w:rsid w:val="00E83758"/>
    <w:rsid w:val="00E8411F"/>
    <w:rsid w:val="00E8440E"/>
    <w:rsid w:val="00E851F9"/>
    <w:rsid w:val="00E90A38"/>
    <w:rsid w:val="00E955C3"/>
    <w:rsid w:val="00E95E0F"/>
    <w:rsid w:val="00EA0BE1"/>
    <w:rsid w:val="00EA0E08"/>
    <w:rsid w:val="00EA2089"/>
    <w:rsid w:val="00EA4083"/>
    <w:rsid w:val="00EA41D7"/>
    <w:rsid w:val="00EA4A0F"/>
    <w:rsid w:val="00EB045F"/>
    <w:rsid w:val="00EB116B"/>
    <w:rsid w:val="00EB4668"/>
    <w:rsid w:val="00EB4A18"/>
    <w:rsid w:val="00EB7862"/>
    <w:rsid w:val="00EC06B3"/>
    <w:rsid w:val="00EC3B4D"/>
    <w:rsid w:val="00EC4B39"/>
    <w:rsid w:val="00EC53E2"/>
    <w:rsid w:val="00EC54B8"/>
    <w:rsid w:val="00EC554C"/>
    <w:rsid w:val="00EC5724"/>
    <w:rsid w:val="00EC5D81"/>
    <w:rsid w:val="00EC6A0E"/>
    <w:rsid w:val="00EC6CC6"/>
    <w:rsid w:val="00ED2064"/>
    <w:rsid w:val="00ED31FF"/>
    <w:rsid w:val="00ED323A"/>
    <w:rsid w:val="00ED43B8"/>
    <w:rsid w:val="00ED48A2"/>
    <w:rsid w:val="00ED75D3"/>
    <w:rsid w:val="00ED7AF0"/>
    <w:rsid w:val="00EE12B8"/>
    <w:rsid w:val="00EE17A8"/>
    <w:rsid w:val="00EE289D"/>
    <w:rsid w:val="00EE39E5"/>
    <w:rsid w:val="00EE5CD9"/>
    <w:rsid w:val="00EE6605"/>
    <w:rsid w:val="00EE6E1A"/>
    <w:rsid w:val="00EF142B"/>
    <w:rsid w:val="00EF3119"/>
    <w:rsid w:val="00EF39CE"/>
    <w:rsid w:val="00EF3EA7"/>
    <w:rsid w:val="00EF581D"/>
    <w:rsid w:val="00EF5CE9"/>
    <w:rsid w:val="00EF61E4"/>
    <w:rsid w:val="00EF6C82"/>
    <w:rsid w:val="00EF76C9"/>
    <w:rsid w:val="00EF7F4D"/>
    <w:rsid w:val="00F00D49"/>
    <w:rsid w:val="00F01341"/>
    <w:rsid w:val="00F01821"/>
    <w:rsid w:val="00F02BB0"/>
    <w:rsid w:val="00F033FC"/>
    <w:rsid w:val="00F0426C"/>
    <w:rsid w:val="00F050C8"/>
    <w:rsid w:val="00F06B46"/>
    <w:rsid w:val="00F101CF"/>
    <w:rsid w:val="00F103A0"/>
    <w:rsid w:val="00F106F5"/>
    <w:rsid w:val="00F10F6A"/>
    <w:rsid w:val="00F11151"/>
    <w:rsid w:val="00F11362"/>
    <w:rsid w:val="00F13F98"/>
    <w:rsid w:val="00F14085"/>
    <w:rsid w:val="00F1483D"/>
    <w:rsid w:val="00F14FE5"/>
    <w:rsid w:val="00F15B53"/>
    <w:rsid w:val="00F15F88"/>
    <w:rsid w:val="00F2009B"/>
    <w:rsid w:val="00F20AF3"/>
    <w:rsid w:val="00F21888"/>
    <w:rsid w:val="00F222E5"/>
    <w:rsid w:val="00F23B5E"/>
    <w:rsid w:val="00F2522C"/>
    <w:rsid w:val="00F26FA0"/>
    <w:rsid w:val="00F271F7"/>
    <w:rsid w:val="00F30667"/>
    <w:rsid w:val="00F32106"/>
    <w:rsid w:val="00F32186"/>
    <w:rsid w:val="00F3262B"/>
    <w:rsid w:val="00F32FAE"/>
    <w:rsid w:val="00F339CE"/>
    <w:rsid w:val="00F33B91"/>
    <w:rsid w:val="00F34459"/>
    <w:rsid w:val="00F36BA4"/>
    <w:rsid w:val="00F379AE"/>
    <w:rsid w:val="00F40474"/>
    <w:rsid w:val="00F406E4"/>
    <w:rsid w:val="00F4096E"/>
    <w:rsid w:val="00F40C14"/>
    <w:rsid w:val="00F4189D"/>
    <w:rsid w:val="00F41E1C"/>
    <w:rsid w:val="00F4353A"/>
    <w:rsid w:val="00F506EA"/>
    <w:rsid w:val="00F514C5"/>
    <w:rsid w:val="00F52227"/>
    <w:rsid w:val="00F533F9"/>
    <w:rsid w:val="00F53974"/>
    <w:rsid w:val="00F55D7E"/>
    <w:rsid w:val="00F55F12"/>
    <w:rsid w:val="00F567A9"/>
    <w:rsid w:val="00F57DE6"/>
    <w:rsid w:val="00F60D72"/>
    <w:rsid w:val="00F61342"/>
    <w:rsid w:val="00F62E29"/>
    <w:rsid w:val="00F646EF"/>
    <w:rsid w:val="00F653D5"/>
    <w:rsid w:val="00F73A22"/>
    <w:rsid w:val="00F73B9E"/>
    <w:rsid w:val="00F84079"/>
    <w:rsid w:val="00F8427D"/>
    <w:rsid w:val="00F85684"/>
    <w:rsid w:val="00F85C3F"/>
    <w:rsid w:val="00F87354"/>
    <w:rsid w:val="00F90245"/>
    <w:rsid w:val="00F902CD"/>
    <w:rsid w:val="00F908EC"/>
    <w:rsid w:val="00F91D32"/>
    <w:rsid w:val="00F92526"/>
    <w:rsid w:val="00F927CC"/>
    <w:rsid w:val="00F9291D"/>
    <w:rsid w:val="00F93306"/>
    <w:rsid w:val="00F93351"/>
    <w:rsid w:val="00F93689"/>
    <w:rsid w:val="00F93F18"/>
    <w:rsid w:val="00F971BF"/>
    <w:rsid w:val="00F97B3D"/>
    <w:rsid w:val="00F97BD5"/>
    <w:rsid w:val="00FA2577"/>
    <w:rsid w:val="00FA2F8C"/>
    <w:rsid w:val="00FA3700"/>
    <w:rsid w:val="00FA5C05"/>
    <w:rsid w:val="00FA5C9B"/>
    <w:rsid w:val="00FB026D"/>
    <w:rsid w:val="00FB3144"/>
    <w:rsid w:val="00FB35BF"/>
    <w:rsid w:val="00FB4136"/>
    <w:rsid w:val="00FB58EA"/>
    <w:rsid w:val="00FB6642"/>
    <w:rsid w:val="00FC56F4"/>
    <w:rsid w:val="00FC5931"/>
    <w:rsid w:val="00FC70D1"/>
    <w:rsid w:val="00FC71AA"/>
    <w:rsid w:val="00FC727A"/>
    <w:rsid w:val="00FC7762"/>
    <w:rsid w:val="00FD0668"/>
    <w:rsid w:val="00FD081A"/>
    <w:rsid w:val="00FD0D56"/>
    <w:rsid w:val="00FD1DB7"/>
    <w:rsid w:val="00FD2711"/>
    <w:rsid w:val="00FD2D9C"/>
    <w:rsid w:val="00FD3AAD"/>
    <w:rsid w:val="00FD4E26"/>
    <w:rsid w:val="00FD52C4"/>
    <w:rsid w:val="00FD53F3"/>
    <w:rsid w:val="00FD5EE9"/>
    <w:rsid w:val="00FD643E"/>
    <w:rsid w:val="00FD72AB"/>
    <w:rsid w:val="00FD74C6"/>
    <w:rsid w:val="00FE1003"/>
    <w:rsid w:val="00FE236D"/>
    <w:rsid w:val="00FE3656"/>
    <w:rsid w:val="00FE3E2D"/>
    <w:rsid w:val="00FE503B"/>
    <w:rsid w:val="00FE5E2C"/>
    <w:rsid w:val="00FE609D"/>
    <w:rsid w:val="00FE7EFD"/>
    <w:rsid w:val="00FF0724"/>
    <w:rsid w:val="00FF223B"/>
    <w:rsid w:val="00FF3969"/>
    <w:rsid w:val="00FF3BA6"/>
    <w:rsid w:val="00FF4234"/>
    <w:rsid w:val="00FF423C"/>
    <w:rsid w:val="00FF42D9"/>
    <w:rsid w:val="00FF5FE9"/>
    <w:rsid w:val="00FF61C4"/>
    <w:rsid w:val="00FF6D5F"/>
    <w:rsid w:val="00FF7BBD"/>
    <w:rsid w:val="0143F34D"/>
    <w:rsid w:val="0172A96A"/>
    <w:rsid w:val="0268611B"/>
    <w:rsid w:val="03082AEA"/>
    <w:rsid w:val="037A4544"/>
    <w:rsid w:val="03BB8B24"/>
    <w:rsid w:val="03C5D2D4"/>
    <w:rsid w:val="046D40B1"/>
    <w:rsid w:val="0495AB2C"/>
    <w:rsid w:val="056927B3"/>
    <w:rsid w:val="057F6484"/>
    <w:rsid w:val="057FAFF4"/>
    <w:rsid w:val="05CE4084"/>
    <w:rsid w:val="069AF129"/>
    <w:rsid w:val="06C0BB0C"/>
    <w:rsid w:val="06D98890"/>
    <w:rsid w:val="07003A93"/>
    <w:rsid w:val="08A0C875"/>
    <w:rsid w:val="08D82586"/>
    <w:rsid w:val="08DFD5AF"/>
    <w:rsid w:val="0959A152"/>
    <w:rsid w:val="096492F2"/>
    <w:rsid w:val="099131F4"/>
    <w:rsid w:val="09C0845F"/>
    <w:rsid w:val="09C6EA05"/>
    <w:rsid w:val="0B006353"/>
    <w:rsid w:val="0B6476CD"/>
    <w:rsid w:val="0B6E624C"/>
    <w:rsid w:val="0BE0BA88"/>
    <w:rsid w:val="0BE0C594"/>
    <w:rsid w:val="0BF62842"/>
    <w:rsid w:val="0C202D45"/>
    <w:rsid w:val="0C4E9E77"/>
    <w:rsid w:val="0CC3E312"/>
    <w:rsid w:val="0F3EBBEA"/>
    <w:rsid w:val="0F8EAAA0"/>
    <w:rsid w:val="10070EEE"/>
    <w:rsid w:val="1031B6B6"/>
    <w:rsid w:val="10320894"/>
    <w:rsid w:val="10E7C892"/>
    <w:rsid w:val="11BC211A"/>
    <w:rsid w:val="1358FB79"/>
    <w:rsid w:val="13FC4E90"/>
    <w:rsid w:val="159D4F9B"/>
    <w:rsid w:val="15DE9DBA"/>
    <w:rsid w:val="178DB037"/>
    <w:rsid w:val="17ACB36A"/>
    <w:rsid w:val="17DE6F7F"/>
    <w:rsid w:val="18AFBF97"/>
    <w:rsid w:val="19EEFB73"/>
    <w:rsid w:val="1A8682AA"/>
    <w:rsid w:val="1AA7256A"/>
    <w:rsid w:val="1B03846E"/>
    <w:rsid w:val="1CBCE221"/>
    <w:rsid w:val="1D317200"/>
    <w:rsid w:val="1DD43697"/>
    <w:rsid w:val="1DDAD844"/>
    <w:rsid w:val="1E33A4F3"/>
    <w:rsid w:val="1E87DFE3"/>
    <w:rsid w:val="1F28C275"/>
    <w:rsid w:val="1F76A8A5"/>
    <w:rsid w:val="2037A283"/>
    <w:rsid w:val="21473196"/>
    <w:rsid w:val="218ACC8C"/>
    <w:rsid w:val="223E3BAA"/>
    <w:rsid w:val="22AD8019"/>
    <w:rsid w:val="22C0DCE3"/>
    <w:rsid w:val="22F4ECE3"/>
    <w:rsid w:val="23B5B851"/>
    <w:rsid w:val="2423FDBA"/>
    <w:rsid w:val="243F59A3"/>
    <w:rsid w:val="24B43F50"/>
    <w:rsid w:val="24E3BF1E"/>
    <w:rsid w:val="2695129D"/>
    <w:rsid w:val="26C84CF2"/>
    <w:rsid w:val="26D4C5A7"/>
    <w:rsid w:val="26F56930"/>
    <w:rsid w:val="27A5C261"/>
    <w:rsid w:val="286CC6A9"/>
    <w:rsid w:val="28757D7D"/>
    <w:rsid w:val="2935285B"/>
    <w:rsid w:val="2BFF1A6C"/>
    <w:rsid w:val="2C107DD8"/>
    <w:rsid w:val="2C5C1C19"/>
    <w:rsid w:val="2D3E7777"/>
    <w:rsid w:val="2EDB3EDF"/>
    <w:rsid w:val="2FBE49C4"/>
    <w:rsid w:val="302E7651"/>
    <w:rsid w:val="30307AA8"/>
    <w:rsid w:val="30F8E2E8"/>
    <w:rsid w:val="3127D382"/>
    <w:rsid w:val="315A1A25"/>
    <w:rsid w:val="32033766"/>
    <w:rsid w:val="323468D0"/>
    <w:rsid w:val="32B59FF8"/>
    <w:rsid w:val="32E816CB"/>
    <w:rsid w:val="331022B6"/>
    <w:rsid w:val="3323985A"/>
    <w:rsid w:val="338D5495"/>
    <w:rsid w:val="33AEB002"/>
    <w:rsid w:val="34430155"/>
    <w:rsid w:val="34F24ACC"/>
    <w:rsid w:val="3511A5AF"/>
    <w:rsid w:val="3603FB79"/>
    <w:rsid w:val="36367AB2"/>
    <w:rsid w:val="367BC15D"/>
    <w:rsid w:val="36C4F557"/>
    <w:rsid w:val="37D619BB"/>
    <w:rsid w:val="381A4B12"/>
    <w:rsid w:val="3868F8C8"/>
    <w:rsid w:val="39FD3FF4"/>
    <w:rsid w:val="3B25E428"/>
    <w:rsid w:val="3B6E03C7"/>
    <w:rsid w:val="3B70B61D"/>
    <w:rsid w:val="3B81834C"/>
    <w:rsid w:val="3B86481B"/>
    <w:rsid w:val="3D1B0E7E"/>
    <w:rsid w:val="3F1E8C65"/>
    <w:rsid w:val="3F36DB49"/>
    <w:rsid w:val="3F3E8960"/>
    <w:rsid w:val="3F41C8DC"/>
    <w:rsid w:val="3F9DD5F3"/>
    <w:rsid w:val="3FA6CF21"/>
    <w:rsid w:val="406F4448"/>
    <w:rsid w:val="41691FA7"/>
    <w:rsid w:val="41AD101B"/>
    <w:rsid w:val="41ED05DA"/>
    <w:rsid w:val="41ED10E6"/>
    <w:rsid w:val="4212C64F"/>
    <w:rsid w:val="43BA6630"/>
    <w:rsid w:val="44542776"/>
    <w:rsid w:val="44BEC025"/>
    <w:rsid w:val="454A6711"/>
    <w:rsid w:val="45827947"/>
    <w:rsid w:val="45FA6205"/>
    <w:rsid w:val="46BC6517"/>
    <w:rsid w:val="46BEA15C"/>
    <w:rsid w:val="48512B8F"/>
    <w:rsid w:val="4861D99A"/>
    <w:rsid w:val="48A416AC"/>
    <w:rsid w:val="48B0A303"/>
    <w:rsid w:val="4972DF85"/>
    <w:rsid w:val="49AAB932"/>
    <w:rsid w:val="4A2C5A9B"/>
    <w:rsid w:val="4AF811A3"/>
    <w:rsid w:val="4B0EAFE6"/>
    <w:rsid w:val="4B974A46"/>
    <w:rsid w:val="4BA30139"/>
    <w:rsid w:val="4BB93F45"/>
    <w:rsid w:val="4C2DCB98"/>
    <w:rsid w:val="4D3E4E80"/>
    <w:rsid w:val="4DE757C4"/>
    <w:rsid w:val="4E275C8C"/>
    <w:rsid w:val="4E338FD1"/>
    <w:rsid w:val="4E4650A8"/>
    <w:rsid w:val="4EC1EBC5"/>
    <w:rsid w:val="4EC6EEBB"/>
    <w:rsid w:val="4EDDEC8D"/>
    <w:rsid w:val="4F571356"/>
    <w:rsid w:val="4F73092A"/>
    <w:rsid w:val="4FEB0D43"/>
    <w:rsid w:val="5062BF1C"/>
    <w:rsid w:val="5079BCEE"/>
    <w:rsid w:val="5119D4D4"/>
    <w:rsid w:val="511D81A1"/>
    <w:rsid w:val="52DF4888"/>
    <w:rsid w:val="52F4E4AB"/>
    <w:rsid w:val="53F355AA"/>
    <w:rsid w:val="5465A87E"/>
    <w:rsid w:val="54ABDEB1"/>
    <w:rsid w:val="55EFA141"/>
    <w:rsid w:val="567A468B"/>
    <w:rsid w:val="56DD0863"/>
    <w:rsid w:val="56E8FE72"/>
    <w:rsid w:val="56FF3CFC"/>
    <w:rsid w:val="576A08CC"/>
    <w:rsid w:val="57846B7B"/>
    <w:rsid w:val="579D589D"/>
    <w:rsid w:val="57DA46F8"/>
    <w:rsid w:val="57F2DBA2"/>
    <w:rsid w:val="5907CE38"/>
    <w:rsid w:val="5A167DB1"/>
    <w:rsid w:val="5A6627FF"/>
    <w:rsid w:val="5ABF1C6F"/>
    <w:rsid w:val="5BE53F32"/>
    <w:rsid w:val="5D2FFEBD"/>
    <w:rsid w:val="5D313CE2"/>
    <w:rsid w:val="5D9DC8C1"/>
    <w:rsid w:val="5E2F45DA"/>
    <w:rsid w:val="5EFBFDDD"/>
    <w:rsid w:val="5F07224F"/>
    <w:rsid w:val="5F751AB1"/>
    <w:rsid w:val="601A19ED"/>
    <w:rsid w:val="6232EAA6"/>
    <w:rsid w:val="62339E9F"/>
    <w:rsid w:val="624C3871"/>
    <w:rsid w:val="6268D69C"/>
    <w:rsid w:val="627139E4"/>
    <w:rsid w:val="62782FEC"/>
    <w:rsid w:val="628FC36E"/>
    <w:rsid w:val="629A9E4D"/>
    <w:rsid w:val="62DD3910"/>
    <w:rsid w:val="63C9A36D"/>
    <w:rsid w:val="642F8ABF"/>
    <w:rsid w:val="64799E61"/>
    <w:rsid w:val="64AFB6F3"/>
    <w:rsid w:val="66167DC9"/>
    <w:rsid w:val="6884B0A6"/>
    <w:rsid w:val="6894DC38"/>
    <w:rsid w:val="696FCCB1"/>
    <w:rsid w:val="6A962123"/>
    <w:rsid w:val="6B504B0D"/>
    <w:rsid w:val="6B8AFA17"/>
    <w:rsid w:val="6C35DE9E"/>
    <w:rsid w:val="6D0C7E4A"/>
    <w:rsid w:val="6DE419ED"/>
    <w:rsid w:val="6E077A9B"/>
    <w:rsid w:val="6E20069F"/>
    <w:rsid w:val="6E380F77"/>
    <w:rsid w:val="6E71CDF3"/>
    <w:rsid w:val="6E912E82"/>
    <w:rsid w:val="700D9E54"/>
    <w:rsid w:val="7099ED0A"/>
    <w:rsid w:val="70EC81BE"/>
    <w:rsid w:val="717350CC"/>
    <w:rsid w:val="7177A2BA"/>
    <w:rsid w:val="72009C7E"/>
    <w:rsid w:val="721B84F7"/>
    <w:rsid w:val="73CCDF4A"/>
    <w:rsid w:val="7551DD6E"/>
    <w:rsid w:val="7583851E"/>
    <w:rsid w:val="760CC288"/>
    <w:rsid w:val="765BFDC1"/>
    <w:rsid w:val="76D51A95"/>
    <w:rsid w:val="76F31EBF"/>
    <w:rsid w:val="77B695D9"/>
    <w:rsid w:val="77FDE939"/>
    <w:rsid w:val="783F56C1"/>
    <w:rsid w:val="79939E83"/>
    <w:rsid w:val="79B55B9F"/>
    <w:rsid w:val="7A2B5FB3"/>
    <w:rsid w:val="7AAF86C9"/>
    <w:rsid w:val="7ABFCE75"/>
    <w:rsid w:val="7B16213E"/>
    <w:rsid w:val="7C9335C7"/>
    <w:rsid w:val="7C93E591"/>
    <w:rsid w:val="7C9F3846"/>
    <w:rsid w:val="7CAE54A9"/>
    <w:rsid w:val="7CB0F327"/>
    <w:rsid w:val="7CC7F4B3"/>
    <w:rsid w:val="7CE19550"/>
    <w:rsid w:val="7D97A932"/>
    <w:rsid w:val="7DB179AB"/>
    <w:rsid w:val="7DEA189E"/>
    <w:rsid w:val="7E14D263"/>
    <w:rsid w:val="7EE81A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DEAC0"/>
  <w15:chartTrackingRefBased/>
  <w15:docId w15:val="{2F40AE89-0623-4041-90D5-CED014ED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440"/>
        <w:tab w:val="left" w:pos="2160"/>
        <w:tab w:val="left" w:pos="2880"/>
        <w:tab w:val="left" w:pos="4680"/>
        <w:tab w:val="left" w:pos="5400"/>
        <w:tab w:val="right" w:pos="9000"/>
      </w:tabs>
      <w:spacing w:line="240" w:lineRule="atLeast"/>
      <w:jc w:val="both"/>
    </w:pPr>
    <w:rPr>
      <w:sz w:val="24"/>
      <w:lang w:val="en-GB" w:eastAsia="en-US"/>
    </w:rPr>
  </w:style>
  <w:style w:type="paragraph" w:styleId="Heading1">
    <w:name w:val="heading 1"/>
    <w:aliases w:val="Outline1"/>
    <w:basedOn w:val="Normal"/>
    <w:next w:val="Normal"/>
    <w:qFormat/>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sz w:val="32"/>
    </w:r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PageNumber">
    <w:name w:val="page number"/>
    <w:basedOn w:val="DefaultParagraphFont"/>
  </w:style>
  <w:style w:type="character" w:styleId="CommentReference">
    <w:name w:val="annotation reference"/>
    <w:uiPriority w:val="99"/>
    <w:semiHidden/>
    <w:rsid w:val="001E28AB"/>
    <w:rPr>
      <w:sz w:val="16"/>
      <w:szCs w:val="16"/>
    </w:rPr>
  </w:style>
  <w:style w:type="paragraph" w:styleId="CommentText">
    <w:name w:val="annotation text"/>
    <w:basedOn w:val="Normal"/>
    <w:link w:val="CommentTextChar"/>
    <w:uiPriority w:val="99"/>
    <w:semiHidden/>
    <w:rsid w:val="001E28AB"/>
    <w:rPr>
      <w:sz w:val="20"/>
    </w:rPr>
  </w:style>
  <w:style w:type="paragraph" w:styleId="CommentSubject">
    <w:name w:val="annotation subject"/>
    <w:basedOn w:val="CommentText"/>
    <w:next w:val="CommentText"/>
    <w:semiHidden/>
    <w:rsid w:val="001E28AB"/>
    <w:rPr>
      <w:b/>
      <w:bCs/>
    </w:rPr>
  </w:style>
  <w:style w:type="paragraph" w:styleId="BalloonText">
    <w:name w:val="Balloon Text"/>
    <w:basedOn w:val="Normal"/>
    <w:semiHidden/>
    <w:rsid w:val="001E28AB"/>
    <w:rPr>
      <w:rFonts w:ascii="Tahoma" w:hAnsi="Tahoma" w:cs="Tahoma"/>
      <w:sz w:val="16"/>
      <w:szCs w:val="16"/>
    </w:rPr>
  </w:style>
  <w:style w:type="character" w:styleId="Hyperlink">
    <w:name w:val="Hyperlink"/>
    <w:rsid w:val="004C68B3"/>
    <w:rPr>
      <w:color w:val="0000FF"/>
      <w:u w:val="single"/>
    </w:rPr>
  </w:style>
  <w:style w:type="character" w:styleId="FollowedHyperlink">
    <w:name w:val="FollowedHyperlink"/>
    <w:rsid w:val="004C68B3"/>
    <w:rPr>
      <w:color w:val="606420"/>
      <w:u w:val="single"/>
    </w:rPr>
  </w:style>
  <w:style w:type="table" w:styleId="TableGrid">
    <w:name w:val="Table Grid"/>
    <w:basedOn w:val="TableNormal"/>
    <w:uiPriority w:val="59"/>
    <w:rsid w:val="0092229B"/>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D024E"/>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szCs w:val="24"/>
      <w:lang w:eastAsia="en-GB"/>
    </w:rPr>
  </w:style>
  <w:style w:type="paragraph" w:styleId="BodyTextIndent">
    <w:name w:val="Body Text Indent"/>
    <w:basedOn w:val="Normal"/>
    <w:rsid w:val="00654BA2"/>
    <w:pPr>
      <w:tabs>
        <w:tab w:val="clear" w:pos="720"/>
        <w:tab w:val="clear" w:pos="1440"/>
        <w:tab w:val="clear" w:pos="2160"/>
        <w:tab w:val="clear" w:pos="2880"/>
        <w:tab w:val="clear" w:pos="4680"/>
        <w:tab w:val="clear" w:pos="5400"/>
        <w:tab w:val="clear" w:pos="9000"/>
      </w:tabs>
      <w:spacing w:after="120" w:line="240" w:lineRule="auto"/>
      <w:ind w:left="283"/>
      <w:jc w:val="left"/>
    </w:pPr>
    <w:rPr>
      <w:szCs w:val="24"/>
      <w:lang w:eastAsia="en-GB"/>
    </w:rPr>
  </w:style>
  <w:style w:type="paragraph" w:styleId="ListParagraph">
    <w:name w:val="List Paragraph"/>
    <w:basedOn w:val="Normal"/>
    <w:uiPriority w:val="1"/>
    <w:qFormat/>
    <w:rsid w:val="00285EDF"/>
    <w:pPr>
      <w:tabs>
        <w:tab w:val="clear" w:pos="720"/>
        <w:tab w:val="clear" w:pos="1440"/>
        <w:tab w:val="clear" w:pos="2160"/>
        <w:tab w:val="clear" w:pos="2880"/>
        <w:tab w:val="clear" w:pos="4680"/>
        <w:tab w:val="clear" w:pos="5400"/>
        <w:tab w:val="clear" w:pos="9000"/>
      </w:tabs>
      <w:spacing w:line="240" w:lineRule="auto"/>
      <w:ind w:left="720"/>
      <w:jc w:val="left"/>
    </w:pPr>
    <w:rPr>
      <w:rFonts w:ascii="Calibri" w:eastAsia="Calibri" w:hAnsi="Calibri" w:cs="Calibri"/>
      <w:sz w:val="22"/>
      <w:szCs w:val="22"/>
    </w:rPr>
  </w:style>
  <w:style w:type="character" w:customStyle="1" w:styleId="CommentTextChar">
    <w:name w:val="Comment Text Char"/>
    <w:link w:val="CommentText"/>
    <w:uiPriority w:val="99"/>
    <w:semiHidden/>
    <w:rsid w:val="002B4CAE"/>
    <w:rPr>
      <w:lang w:eastAsia="en-US"/>
    </w:rPr>
  </w:style>
  <w:style w:type="paragraph" w:styleId="Revision">
    <w:name w:val="Revision"/>
    <w:hidden/>
    <w:uiPriority w:val="99"/>
    <w:semiHidden/>
    <w:rsid w:val="00F93F18"/>
    <w:rPr>
      <w:sz w:val="24"/>
      <w:lang w:val="en-GB" w:eastAsia="en-US"/>
    </w:rPr>
  </w:style>
  <w:style w:type="character" w:customStyle="1" w:styleId="FooterChar">
    <w:name w:val="Footer Char"/>
    <w:link w:val="Footer"/>
    <w:uiPriority w:val="99"/>
    <w:rsid w:val="00C26914"/>
    <w:rPr>
      <w:sz w:val="24"/>
      <w:lang w:eastAsia="en-US"/>
    </w:rPr>
  </w:style>
  <w:style w:type="character" w:styleId="UnresolvedMention">
    <w:name w:val="Unresolved Mention"/>
    <w:uiPriority w:val="99"/>
    <w:semiHidden/>
    <w:unhideWhenUsed/>
    <w:rsid w:val="00BF45BA"/>
    <w:rPr>
      <w:color w:val="605E5C"/>
      <w:shd w:val="clear" w:color="auto" w:fill="E1DFDD"/>
    </w:rPr>
  </w:style>
  <w:style w:type="character" w:styleId="Strong">
    <w:name w:val="Strong"/>
    <w:uiPriority w:val="22"/>
    <w:qFormat/>
    <w:rsid w:val="00C77C61"/>
    <w:rPr>
      <w:b/>
      <w:bCs/>
    </w:rPr>
  </w:style>
  <w:style w:type="character" w:styleId="Mention">
    <w:name w:val="Mention"/>
    <w:basedOn w:val="DefaultParagraphFont"/>
    <w:uiPriority w:val="99"/>
    <w:unhideWhenUsed/>
    <w:rsid w:val="004153D3"/>
    <w:rPr>
      <w:color w:val="2B579A"/>
      <w:shd w:val="clear" w:color="auto" w:fill="E6E6E6"/>
    </w:rPr>
  </w:style>
  <w:style w:type="paragraph" w:styleId="BodyText">
    <w:name w:val="Body Text"/>
    <w:basedOn w:val="Normal"/>
    <w:link w:val="BodyTextChar"/>
    <w:rsid w:val="000402A7"/>
    <w:pPr>
      <w:spacing w:after="120"/>
    </w:pPr>
  </w:style>
  <w:style w:type="character" w:customStyle="1" w:styleId="BodyTextChar">
    <w:name w:val="Body Text Char"/>
    <w:basedOn w:val="DefaultParagraphFont"/>
    <w:link w:val="BodyText"/>
    <w:rsid w:val="000402A7"/>
    <w:rPr>
      <w:sz w:val="24"/>
      <w:lang w:val="en-GB" w:eastAsia="en-US"/>
    </w:rPr>
  </w:style>
  <w:style w:type="character" w:customStyle="1" w:styleId="HeaderChar">
    <w:name w:val="Header Char"/>
    <w:basedOn w:val="DefaultParagraphFont"/>
    <w:link w:val="Header"/>
    <w:uiPriority w:val="99"/>
    <w:rsid w:val="008B35E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0208">
      <w:bodyDiv w:val="1"/>
      <w:marLeft w:val="0"/>
      <w:marRight w:val="0"/>
      <w:marTop w:val="0"/>
      <w:marBottom w:val="0"/>
      <w:divBdr>
        <w:top w:val="none" w:sz="0" w:space="0" w:color="auto"/>
        <w:left w:val="none" w:sz="0" w:space="0" w:color="auto"/>
        <w:bottom w:val="none" w:sz="0" w:space="0" w:color="auto"/>
        <w:right w:val="none" w:sz="0" w:space="0" w:color="auto"/>
      </w:divBdr>
    </w:div>
    <w:div w:id="345256457">
      <w:bodyDiv w:val="1"/>
      <w:marLeft w:val="0"/>
      <w:marRight w:val="0"/>
      <w:marTop w:val="0"/>
      <w:marBottom w:val="0"/>
      <w:divBdr>
        <w:top w:val="none" w:sz="0" w:space="0" w:color="auto"/>
        <w:left w:val="none" w:sz="0" w:space="0" w:color="auto"/>
        <w:bottom w:val="none" w:sz="0" w:space="0" w:color="auto"/>
        <w:right w:val="none" w:sz="0" w:space="0" w:color="auto"/>
      </w:divBdr>
    </w:div>
    <w:div w:id="641692212">
      <w:bodyDiv w:val="1"/>
      <w:marLeft w:val="0"/>
      <w:marRight w:val="0"/>
      <w:marTop w:val="0"/>
      <w:marBottom w:val="0"/>
      <w:divBdr>
        <w:top w:val="none" w:sz="0" w:space="0" w:color="auto"/>
        <w:left w:val="none" w:sz="0" w:space="0" w:color="auto"/>
        <w:bottom w:val="none" w:sz="0" w:space="0" w:color="auto"/>
        <w:right w:val="none" w:sz="0" w:space="0" w:color="auto"/>
      </w:divBdr>
    </w:div>
    <w:div w:id="754788987">
      <w:bodyDiv w:val="1"/>
      <w:marLeft w:val="0"/>
      <w:marRight w:val="0"/>
      <w:marTop w:val="0"/>
      <w:marBottom w:val="0"/>
      <w:divBdr>
        <w:top w:val="none" w:sz="0" w:space="0" w:color="auto"/>
        <w:left w:val="none" w:sz="0" w:space="0" w:color="auto"/>
        <w:bottom w:val="none" w:sz="0" w:space="0" w:color="auto"/>
        <w:right w:val="none" w:sz="0" w:space="0" w:color="auto"/>
      </w:divBdr>
    </w:div>
    <w:div w:id="758798192">
      <w:bodyDiv w:val="1"/>
      <w:marLeft w:val="0"/>
      <w:marRight w:val="0"/>
      <w:marTop w:val="0"/>
      <w:marBottom w:val="0"/>
      <w:divBdr>
        <w:top w:val="none" w:sz="0" w:space="0" w:color="auto"/>
        <w:left w:val="none" w:sz="0" w:space="0" w:color="auto"/>
        <w:bottom w:val="none" w:sz="0" w:space="0" w:color="auto"/>
        <w:right w:val="none" w:sz="0" w:space="0" w:color="auto"/>
      </w:divBdr>
    </w:div>
    <w:div w:id="798109454">
      <w:bodyDiv w:val="1"/>
      <w:marLeft w:val="0"/>
      <w:marRight w:val="0"/>
      <w:marTop w:val="0"/>
      <w:marBottom w:val="0"/>
      <w:divBdr>
        <w:top w:val="none" w:sz="0" w:space="0" w:color="auto"/>
        <w:left w:val="none" w:sz="0" w:space="0" w:color="auto"/>
        <w:bottom w:val="none" w:sz="0" w:space="0" w:color="auto"/>
        <w:right w:val="none" w:sz="0" w:space="0" w:color="auto"/>
      </w:divBdr>
    </w:div>
    <w:div w:id="853878430">
      <w:bodyDiv w:val="1"/>
      <w:marLeft w:val="0"/>
      <w:marRight w:val="0"/>
      <w:marTop w:val="0"/>
      <w:marBottom w:val="0"/>
      <w:divBdr>
        <w:top w:val="none" w:sz="0" w:space="0" w:color="auto"/>
        <w:left w:val="none" w:sz="0" w:space="0" w:color="auto"/>
        <w:bottom w:val="none" w:sz="0" w:space="0" w:color="auto"/>
        <w:right w:val="none" w:sz="0" w:space="0" w:color="auto"/>
      </w:divBdr>
    </w:div>
    <w:div w:id="872765897">
      <w:bodyDiv w:val="1"/>
      <w:marLeft w:val="0"/>
      <w:marRight w:val="0"/>
      <w:marTop w:val="0"/>
      <w:marBottom w:val="0"/>
      <w:divBdr>
        <w:top w:val="none" w:sz="0" w:space="0" w:color="auto"/>
        <w:left w:val="none" w:sz="0" w:space="0" w:color="auto"/>
        <w:bottom w:val="none" w:sz="0" w:space="0" w:color="auto"/>
        <w:right w:val="none" w:sz="0" w:space="0" w:color="auto"/>
      </w:divBdr>
      <w:divsChild>
        <w:div w:id="1927182249">
          <w:marLeft w:val="0"/>
          <w:marRight w:val="0"/>
          <w:marTop w:val="0"/>
          <w:marBottom w:val="0"/>
          <w:divBdr>
            <w:top w:val="none" w:sz="0" w:space="0" w:color="auto"/>
            <w:left w:val="none" w:sz="0" w:space="0" w:color="auto"/>
            <w:bottom w:val="none" w:sz="0" w:space="0" w:color="auto"/>
            <w:right w:val="none" w:sz="0" w:space="0" w:color="auto"/>
          </w:divBdr>
        </w:div>
      </w:divsChild>
    </w:div>
    <w:div w:id="1079717215">
      <w:bodyDiv w:val="1"/>
      <w:marLeft w:val="0"/>
      <w:marRight w:val="0"/>
      <w:marTop w:val="0"/>
      <w:marBottom w:val="0"/>
      <w:divBdr>
        <w:top w:val="none" w:sz="0" w:space="0" w:color="auto"/>
        <w:left w:val="none" w:sz="0" w:space="0" w:color="auto"/>
        <w:bottom w:val="none" w:sz="0" w:space="0" w:color="auto"/>
        <w:right w:val="none" w:sz="0" w:space="0" w:color="auto"/>
      </w:divBdr>
    </w:div>
    <w:div w:id="1171679029">
      <w:bodyDiv w:val="1"/>
      <w:marLeft w:val="0"/>
      <w:marRight w:val="0"/>
      <w:marTop w:val="0"/>
      <w:marBottom w:val="0"/>
      <w:divBdr>
        <w:top w:val="none" w:sz="0" w:space="0" w:color="auto"/>
        <w:left w:val="none" w:sz="0" w:space="0" w:color="auto"/>
        <w:bottom w:val="none" w:sz="0" w:space="0" w:color="auto"/>
        <w:right w:val="none" w:sz="0" w:space="0" w:color="auto"/>
      </w:divBdr>
    </w:div>
    <w:div w:id="1230458668">
      <w:bodyDiv w:val="1"/>
      <w:marLeft w:val="0"/>
      <w:marRight w:val="0"/>
      <w:marTop w:val="0"/>
      <w:marBottom w:val="0"/>
      <w:divBdr>
        <w:top w:val="none" w:sz="0" w:space="0" w:color="auto"/>
        <w:left w:val="none" w:sz="0" w:space="0" w:color="auto"/>
        <w:bottom w:val="none" w:sz="0" w:space="0" w:color="auto"/>
        <w:right w:val="none" w:sz="0" w:space="0" w:color="auto"/>
      </w:divBdr>
    </w:div>
    <w:div w:id="1498499663">
      <w:bodyDiv w:val="1"/>
      <w:marLeft w:val="0"/>
      <w:marRight w:val="0"/>
      <w:marTop w:val="0"/>
      <w:marBottom w:val="0"/>
      <w:divBdr>
        <w:top w:val="none" w:sz="0" w:space="0" w:color="auto"/>
        <w:left w:val="none" w:sz="0" w:space="0" w:color="auto"/>
        <w:bottom w:val="none" w:sz="0" w:space="0" w:color="auto"/>
        <w:right w:val="none" w:sz="0" w:space="0" w:color="auto"/>
      </w:divBdr>
    </w:div>
    <w:div w:id="1577938578">
      <w:bodyDiv w:val="1"/>
      <w:marLeft w:val="0"/>
      <w:marRight w:val="0"/>
      <w:marTop w:val="0"/>
      <w:marBottom w:val="0"/>
      <w:divBdr>
        <w:top w:val="none" w:sz="0" w:space="0" w:color="auto"/>
        <w:left w:val="none" w:sz="0" w:space="0" w:color="auto"/>
        <w:bottom w:val="none" w:sz="0" w:space="0" w:color="auto"/>
        <w:right w:val="none" w:sz="0" w:space="0" w:color="auto"/>
      </w:divBdr>
    </w:div>
    <w:div w:id="1760179065">
      <w:bodyDiv w:val="1"/>
      <w:marLeft w:val="0"/>
      <w:marRight w:val="0"/>
      <w:marTop w:val="0"/>
      <w:marBottom w:val="0"/>
      <w:divBdr>
        <w:top w:val="none" w:sz="0" w:space="0" w:color="auto"/>
        <w:left w:val="none" w:sz="0" w:space="0" w:color="auto"/>
        <w:bottom w:val="none" w:sz="0" w:space="0" w:color="auto"/>
        <w:right w:val="none" w:sz="0" w:space="0" w:color="auto"/>
      </w:divBdr>
    </w:div>
    <w:div w:id="205653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ssc.uk.com/registration/help-with-register-parts-fees-and-qualifications/" TargetMode="External"/><Relationship Id="rId18" Type="http://schemas.openxmlformats.org/officeDocument/2006/relationships/hyperlink" Target="mailto:vsdf@sssc.uk.com" TargetMode="External"/><Relationship Id="rId26" Type="http://schemas.openxmlformats.org/officeDocument/2006/relationships/header" Target="header4.xml"/><Relationship Id="rId21" Type="http://schemas.openxmlformats.org/officeDocument/2006/relationships/header" Target="header2.xm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footer" Target="footer3.xm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microsoft.com/office/2007/relationships/diagramDrawing" Target="diagrams/drawing1.xml"/><Relationship Id="rId37"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diagramData" Target="diagrams/data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sdf@sssc.uk.com"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diagramQuickStyle" Target="diagrams/quickStyle1.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8D6ECE-80E5-407D-BE83-FDA6F40A3B4D}"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GB"/>
        </a:p>
      </dgm:t>
    </dgm:pt>
    <dgm:pt modelId="{630A694B-F0A2-4AA7-9173-FB3C170C640B}">
      <dgm:prSet phldrT="[Text]" custT="1"/>
      <dgm:spPr/>
      <dgm:t>
        <a:bodyPr/>
        <a:lstStyle/>
        <a:p>
          <a:r>
            <a:rPr lang="en-GB" sz="1400">
              <a:solidFill>
                <a:schemeClr val="bg1"/>
              </a:solidFill>
              <a:latin typeface="Verdana" panose="020B0604030504040204" pitchFamily="34" charset="0"/>
              <a:ea typeface="Verdana" panose="020B0604030504040204" pitchFamily="34" charset="0"/>
            </a:rPr>
            <a:t>July 2025 </a:t>
          </a:r>
        </a:p>
        <a:p>
          <a:r>
            <a:rPr lang="en-GB" sz="1400">
              <a:latin typeface="Verdana" panose="020B0604030504040204" pitchFamily="34" charset="0"/>
              <a:ea typeface="Verdana" panose="020B0604030504040204" pitchFamily="34" charset="0"/>
            </a:rPr>
            <a:t> VSDF applications open for </a:t>
          </a:r>
          <a:r>
            <a:rPr lang="en-GB" sz="1400">
              <a:solidFill>
                <a:schemeClr val="bg1"/>
              </a:solidFill>
              <a:latin typeface="Verdana" panose="020B0604030504040204" pitchFamily="34" charset="0"/>
              <a:ea typeface="Verdana" panose="020B0604030504040204" pitchFamily="34" charset="0"/>
            </a:rPr>
            <a:t>2025-2026</a:t>
          </a:r>
        </a:p>
      </dgm:t>
    </dgm:pt>
    <dgm:pt modelId="{AB985BC3-F4C5-47EE-9BF9-F2029E87F147}" type="parTrans" cxnId="{E73DDFF9-A8E5-4AFB-8DC4-48EE69B6153C}">
      <dgm:prSet/>
      <dgm:spPr/>
      <dgm:t>
        <a:bodyPr/>
        <a:lstStyle/>
        <a:p>
          <a:endParaRPr lang="en-GB"/>
        </a:p>
      </dgm:t>
    </dgm:pt>
    <dgm:pt modelId="{DAC2F52C-F9DD-4FB7-8196-1C34DCB52071}" type="sibTrans" cxnId="{E73DDFF9-A8E5-4AFB-8DC4-48EE69B6153C}">
      <dgm:prSet/>
      <dgm:spPr/>
      <dgm:t>
        <a:bodyPr/>
        <a:lstStyle/>
        <a:p>
          <a:endParaRPr lang="en-GB"/>
        </a:p>
      </dgm:t>
    </dgm:pt>
    <dgm:pt modelId="{CDB3BF02-1210-4C64-A63A-2DA93CAE2ABF}">
      <dgm:prSet phldrT="[Text]" custT="1"/>
      <dgm:spPr/>
      <dgm:t>
        <a:bodyPr/>
        <a:lstStyle/>
        <a:p>
          <a:r>
            <a:rPr lang="en-GB" sz="1400">
              <a:solidFill>
                <a:schemeClr val="bg1"/>
              </a:solidFill>
              <a:latin typeface="Verdana" panose="020B0604030504040204" pitchFamily="34" charset="0"/>
              <a:ea typeface="Verdana" panose="020B0604030504040204" pitchFamily="34" charset="0"/>
            </a:rPr>
            <a:t>5 September 2025 </a:t>
          </a:r>
        </a:p>
        <a:p>
          <a:r>
            <a:rPr lang="en-GB" sz="1400">
              <a:latin typeface="Verdana" panose="020B0604030504040204" pitchFamily="34" charset="0"/>
              <a:ea typeface="Verdana" panose="020B0604030504040204" pitchFamily="34" charset="0"/>
            </a:rPr>
            <a:t> Closing date for applications</a:t>
          </a:r>
        </a:p>
      </dgm:t>
    </dgm:pt>
    <dgm:pt modelId="{6EAD0148-6F2D-4541-8D0C-99681FBA37CE}" type="parTrans" cxnId="{80F2F7F5-FEFE-44BE-979F-02515F2FD32C}">
      <dgm:prSet/>
      <dgm:spPr/>
      <dgm:t>
        <a:bodyPr/>
        <a:lstStyle/>
        <a:p>
          <a:endParaRPr lang="en-GB"/>
        </a:p>
      </dgm:t>
    </dgm:pt>
    <dgm:pt modelId="{B91E3F4E-8C1A-4F0A-963C-F4B2D30011CD}" type="sibTrans" cxnId="{80F2F7F5-FEFE-44BE-979F-02515F2FD32C}">
      <dgm:prSet/>
      <dgm:spPr/>
      <dgm:t>
        <a:bodyPr/>
        <a:lstStyle/>
        <a:p>
          <a:endParaRPr lang="en-GB"/>
        </a:p>
      </dgm:t>
    </dgm:pt>
    <dgm:pt modelId="{FBED7779-70DA-49F9-9DBE-260FA0B99781}">
      <dgm:prSet phldrT="[Text]" custT="1"/>
      <dgm:spPr/>
      <dgm:t>
        <a:bodyPr/>
        <a:lstStyle/>
        <a:p>
          <a:r>
            <a:rPr lang="en-GB" sz="1400">
              <a:solidFill>
                <a:schemeClr val="bg1"/>
              </a:solidFill>
              <a:latin typeface="Verdana" panose="020B0604030504040204" pitchFamily="34" charset="0"/>
              <a:ea typeface="Verdana" panose="020B0604030504040204" pitchFamily="34" charset="0"/>
            </a:rPr>
            <a:t>December 2025 </a:t>
          </a:r>
        </a:p>
        <a:p>
          <a:r>
            <a:rPr lang="en-GB" sz="1400">
              <a:latin typeface="Verdana" panose="020B0604030504040204" pitchFamily="34" charset="0"/>
              <a:ea typeface="Verdana" panose="020B0604030504040204" pitchFamily="34" charset="0"/>
            </a:rPr>
            <a:t>Organisations receive grant decision letter</a:t>
          </a:r>
        </a:p>
      </dgm:t>
    </dgm:pt>
    <dgm:pt modelId="{0F53CB88-374E-4F79-B59A-6EF5B6CB2695}" type="parTrans" cxnId="{106D2A25-046B-4BD0-9B47-B8E9DB87D7A2}">
      <dgm:prSet/>
      <dgm:spPr/>
      <dgm:t>
        <a:bodyPr/>
        <a:lstStyle/>
        <a:p>
          <a:endParaRPr lang="en-GB"/>
        </a:p>
      </dgm:t>
    </dgm:pt>
    <dgm:pt modelId="{3983B9FB-9BE5-4C7D-8FCD-9F2F06496081}" type="sibTrans" cxnId="{106D2A25-046B-4BD0-9B47-B8E9DB87D7A2}">
      <dgm:prSet/>
      <dgm:spPr/>
      <dgm:t>
        <a:bodyPr/>
        <a:lstStyle/>
        <a:p>
          <a:endParaRPr lang="en-GB"/>
        </a:p>
      </dgm:t>
    </dgm:pt>
    <dgm:pt modelId="{D33433E2-2DBE-4753-AF64-ED323818B1AA}">
      <dgm:prSet phldrT="[Text]" custT="1"/>
      <dgm:spPr/>
      <dgm:t>
        <a:bodyPr/>
        <a:lstStyle/>
        <a:p>
          <a:r>
            <a:rPr lang="en-GB" sz="1400">
              <a:solidFill>
                <a:schemeClr val="bg1"/>
              </a:solidFill>
              <a:latin typeface="Verdana" panose="020B0604030504040204" pitchFamily="34" charset="0"/>
              <a:ea typeface="Verdana" panose="020B0604030504040204" pitchFamily="34" charset="0"/>
            </a:rPr>
            <a:t>March 2026 </a:t>
          </a:r>
        </a:p>
        <a:p>
          <a:r>
            <a:rPr lang="en-GB" sz="1400">
              <a:latin typeface="Verdana" panose="020B0604030504040204" pitchFamily="34" charset="0"/>
              <a:ea typeface="Verdana" panose="020B0604030504040204" pitchFamily="34" charset="0"/>
            </a:rPr>
            <a:t> SSSC pays VSDF awards to successful organisations</a:t>
          </a:r>
        </a:p>
      </dgm:t>
    </dgm:pt>
    <dgm:pt modelId="{402FAB98-1709-40D2-B0F1-96B39EBA0312}" type="parTrans" cxnId="{79DFAC27-754C-4D97-BFDC-08B8EBA024D6}">
      <dgm:prSet/>
      <dgm:spPr/>
      <dgm:t>
        <a:bodyPr/>
        <a:lstStyle/>
        <a:p>
          <a:endParaRPr lang="en-GB"/>
        </a:p>
      </dgm:t>
    </dgm:pt>
    <dgm:pt modelId="{A623CFCE-9B6E-4D9A-A75C-B98F18DDEA9F}" type="sibTrans" cxnId="{79DFAC27-754C-4D97-BFDC-08B8EBA024D6}">
      <dgm:prSet/>
      <dgm:spPr/>
      <dgm:t>
        <a:bodyPr/>
        <a:lstStyle/>
        <a:p>
          <a:endParaRPr lang="en-GB"/>
        </a:p>
      </dgm:t>
    </dgm:pt>
    <dgm:pt modelId="{1D1BABD5-549F-4EEF-98D9-AB89ADC1CA91}">
      <dgm:prSet phldrT="[Text]" custT="1"/>
      <dgm:spPr/>
      <dgm:t>
        <a:bodyPr/>
        <a:lstStyle/>
        <a:p>
          <a:r>
            <a:rPr lang="en-GB" sz="1400">
              <a:solidFill>
                <a:schemeClr val="bg1"/>
              </a:solidFill>
              <a:latin typeface="Verdana" panose="020B0604030504040204" pitchFamily="34" charset="0"/>
              <a:ea typeface="Verdana" panose="020B0604030504040204" pitchFamily="34" charset="0"/>
            </a:rPr>
            <a:t>End of December 2027 </a:t>
          </a:r>
        </a:p>
        <a:p>
          <a:r>
            <a:rPr lang="en-GB" sz="1400">
              <a:solidFill>
                <a:schemeClr val="bg1"/>
              </a:solidFill>
              <a:latin typeface="Verdana" panose="020B0604030504040204" pitchFamily="34" charset="0"/>
              <a:ea typeface="Verdana" panose="020B0604030504040204" pitchFamily="34" charset="0"/>
            </a:rPr>
            <a:t> Final reports for </a:t>
          </a:r>
          <a:br>
            <a:rPr lang="en-GB" sz="1400">
              <a:solidFill>
                <a:schemeClr val="bg1"/>
              </a:solidFill>
              <a:latin typeface="Verdana" panose="020B0604030504040204" pitchFamily="34" charset="0"/>
              <a:ea typeface="Verdana" panose="020B0604030504040204" pitchFamily="34" charset="0"/>
            </a:rPr>
          </a:br>
          <a:r>
            <a:rPr lang="en-GB" sz="1400">
              <a:solidFill>
                <a:schemeClr val="bg1"/>
              </a:solidFill>
              <a:latin typeface="Verdana" panose="020B0604030504040204" pitchFamily="34" charset="0"/>
              <a:ea typeface="Verdana" panose="020B0604030504040204" pitchFamily="34" charset="0"/>
            </a:rPr>
            <a:t>2025-26 due </a:t>
          </a:r>
          <a:r>
            <a:rPr lang="en-GB" sz="1400">
              <a:latin typeface="Verdana" panose="020B0604030504040204" pitchFamily="34" charset="0"/>
              <a:ea typeface="Verdana" panose="020B0604030504040204" pitchFamily="34" charset="0"/>
            </a:rPr>
            <a:t>(24 month period from training start date)</a:t>
          </a:r>
          <a:endParaRPr lang="en-GB" sz="1400">
            <a:solidFill>
              <a:schemeClr val="bg1"/>
            </a:solidFill>
            <a:latin typeface="Verdana" panose="020B0604030504040204" pitchFamily="34" charset="0"/>
            <a:ea typeface="Verdana" panose="020B0604030504040204" pitchFamily="34" charset="0"/>
          </a:endParaRPr>
        </a:p>
      </dgm:t>
    </dgm:pt>
    <dgm:pt modelId="{DCC147EB-CEF3-4127-B71D-3A2E63A23638}" type="parTrans" cxnId="{B0FA869C-FD53-45F1-B883-8D07F03B597C}">
      <dgm:prSet/>
      <dgm:spPr/>
      <dgm:t>
        <a:bodyPr/>
        <a:lstStyle/>
        <a:p>
          <a:endParaRPr lang="en-GB"/>
        </a:p>
      </dgm:t>
    </dgm:pt>
    <dgm:pt modelId="{906F6792-99D5-4C65-AC2B-437EA9485E08}" type="sibTrans" cxnId="{B0FA869C-FD53-45F1-B883-8D07F03B597C}">
      <dgm:prSet/>
      <dgm:spPr/>
      <dgm:t>
        <a:bodyPr/>
        <a:lstStyle/>
        <a:p>
          <a:endParaRPr lang="en-GB"/>
        </a:p>
      </dgm:t>
    </dgm:pt>
    <dgm:pt modelId="{3FD4B643-6531-4F6B-8548-3A83098E1735}">
      <dgm:prSet phldrT="[Text]" custT="1"/>
      <dgm:spPr/>
      <dgm:t>
        <a:bodyPr/>
        <a:lstStyle/>
        <a:p>
          <a:r>
            <a:rPr lang="en-GB" sz="1400">
              <a:solidFill>
                <a:schemeClr val="bg1"/>
              </a:solidFill>
              <a:latin typeface="Verdana" panose="020B0604030504040204" pitchFamily="34" charset="0"/>
              <a:ea typeface="Verdana" panose="020B0604030504040204" pitchFamily="34" charset="0"/>
            </a:rPr>
            <a:t>31 March 2028 </a:t>
          </a:r>
        </a:p>
        <a:p>
          <a:r>
            <a:rPr lang="en-GB" sz="1400">
              <a:solidFill>
                <a:schemeClr val="bg1"/>
              </a:solidFill>
              <a:latin typeface="Verdana" panose="020B0604030504040204" pitchFamily="34" charset="0"/>
              <a:ea typeface="Verdana" panose="020B0604030504040204" pitchFamily="34" charset="0"/>
            </a:rPr>
            <a:t> Deadline to return all unspent funds from 2025-2026 VSDF </a:t>
          </a:r>
          <a:br>
            <a:rPr lang="en-GB" sz="1400">
              <a:solidFill>
                <a:schemeClr val="bg1"/>
              </a:solidFill>
              <a:latin typeface="Verdana" panose="020B0604030504040204" pitchFamily="34" charset="0"/>
              <a:ea typeface="Verdana" panose="020B0604030504040204" pitchFamily="34" charset="0"/>
            </a:rPr>
          </a:br>
          <a:r>
            <a:rPr lang="en-GB" sz="1400">
              <a:solidFill>
                <a:schemeClr val="bg1"/>
              </a:solidFill>
              <a:latin typeface="Verdana" panose="020B0604030504040204" pitchFamily="34" charset="0"/>
              <a:ea typeface="Verdana" panose="020B0604030504040204" pitchFamily="34" charset="0"/>
            </a:rPr>
            <a:t>to the SSSC</a:t>
          </a:r>
        </a:p>
      </dgm:t>
    </dgm:pt>
    <dgm:pt modelId="{248555F8-3148-4633-A91A-BBCB0BF47EEA}" type="parTrans" cxnId="{AA86DA38-5073-481A-AB22-14F4EEBD7362}">
      <dgm:prSet/>
      <dgm:spPr/>
      <dgm:t>
        <a:bodyPr/>
        <a:lstStyle/>
        <a:p>
          <a:endParaRPr lang="en-GB"/>
        </a:p>
      </dgm:t>
    </dgm:pt>
    <dgm:pt modelId="{0D726D72-D10D-486E-8AF7-CAC1D59B0D71}" type="sibTrans" cxnId="{AA86DA38-5073-481A-AB22-14F4EEBD7362}">
      <dgm:prSet/>
      <dgm:spPr>
        <a:noFill/>
        <a:ln>
          <a:noFill/>
        </a:ln>
      </dgm:spPr>
      <dgm:t>
        <a:bodyPr/>
        <a:lstStyle/>
        <a:p>
          <a:endParaRPr lang="en-GB"/>
        </a:p>
      </dgm:t>
    </dgm:pt>
    <dgm:pt modelId="{9F914A93-AD00-411F-924B-F05BD8E46E6E}">
      <dgm:prSet phldrT="[Text]" custT="1"/>
      <dgm:spPr/>
      <dgm:t>
        <a:bodyPr/>
        <a:lstStyle/>
        <a:p>
          <a:r>
            <a:rPr lang="en-GB" sz="1400">
              <a:solidFill>
                <a:schemeClr val="bg1"/>
              </a:solidFill>
              <a:latin typeface="Verdana" panose="020B0604030504040204" pitchFamily="34" charset="0"/>
              <a:ea typeface="Verdana" panose="020B0604030504040204" pitchFamily="34" charset="0"/>
            </a:rPr>
            <a:t>23 January 2026 </a:t>
          </a:r>
        </a:p>
        <a:p>
          <a:r>
            <a:rPr lang="en-GB" sz="1400">
              <a:solidFill>
                <a:srgbClr val="FFFFFF"/>
              </a:solidFill>
              <a:latin typeface="Verdana" panose="020B0604030504040204" pitchFamily="34" charset="0"/>
              <a:ea typeface="Verdana" panose="020B0604030504040204" pitchFamily="34" charset="0"/>
            </a:rPr>
            <a:t> All signed grant award letters and bank details to be submitted to SSSC</a:t>
          </a:r>
        </a:p>
      </dgm:t>
    </dgm:pt>
    <dgm:pt modelId="{4F06E96B-0425-4FD3-98FE-2A1DD002BC91}" type="parTrans" cxnId="{7A5CC088-9269-4D00-A2BE-95722EBB0C17}">
      <dgm:prSet/>
      <dgm:spPr/>
      <dgm:t>
        <a:bodyPr/>
        <a:lstStyle/>
        <a:p>
          <a:endParaRPr lang="en-GB"/>
        </a:p>
      </dgm:t>
    </dgm:pt>
    <dgm:pt modelId="{79DF67A3-46DA-49DB-BEEA-2E928A246EC1}" type="sibTrans" cxnId="{7A5CC088-9269-4D00-A2BE-95722EBB0C17}">
      <dgm:prSet/>
      <dgm:spPr/>
      <dgm:t>
        <a:bodyPr/>
        <a:lstStyle/>
        <a:p>
          <a:endParaRPr lang="en-GB"/>
        </a:p>
      </dgm:t>
    </dgm:pt>
    <dgm:pt modelId="{010D9624-8EBA-465F-BBF4-E588C97FE47E}">
      <dgm:prSet custT="1"/>
      <dgm:spPr/>
      <dgm:t>
        <a:bodyPr/>
        <a:lstStyle/>
        <a:p>
          <a:r>
            <a:rPr lang="en-GB" sz="1400">
              <a:latin typeface="Verdana" panose="020B0604030504040204" pitchFamily="34" charset="0"/>
              <a:ea typeface="Verdana" panose="020B0604030504040204" pitchFamily="34" charset="0"/>
            </a:rPr>
            <a:t>1 January 2026 </a:t>
          </a:r>
        </a:p>
        <a:p>
          <a:r>
            <a:rPr lang="en-GB" sz="1400">
              <a:latin typeface="Verdana" panose="020B0604030504040204" pitchFamily="34" charset="0"/>
              <a:ea typeface="Verdana" panose="020B0604030504040204" pitchFamily="34" charset="0"/>
            </a:rPr>
            <a:t> Date </a:t>
          </a:r>
          <a:r>
            <a:rPr lang="en-GB" sz="1400">
              <a:solidFill>
                <a:schemeClr val="bg1"/>
              </a:solidFill>
              <a:latin typeface="Verdana" panose="020B0604030504040204" pitchFamily="34" charset="0"/>
              <a:ea typeface="Verdana" panose="020B0604030504040204" pitchFamily="34" charset="0"/>
            </a:rPr>
            <a:t>from which all eligible 2025-26 VSDF training can commence</a:t>
          </a:r>
        </a:p>
      </dgm:t>
    </dgm:pt>
    <dgm:pt modelId="{C61F82C8-A61A-430B-9FAA-B93573EE759D}" type="parTrans" cxnId="{D93DB8E0-D777-4B8A-BF59-1B8D9445B073}">
      <dgm:prSet/>
      <dgm:spPr/>
      <dgm:t>
        <a:bodyPr/>
        <a:lstStyle/>
        <a:p>
          <a:endParaRPr lang="en-GB"/>
        </a:p>
      </dgm:t>
    </dgm:pt>
    <dgm:pt modelId="{AAA4B978-1D90-47D3-998B-D11A675F2F1B}" type="sibTrans" cxnId="{D93DB8E0-D777-4B8A-BF59-1B8D9445B073}">
      <dgm:prSet/>
      <dgm:spPr/>
      <dgm:t>
        <a:bodyPr/>
        <a:lstStyle/>
        <a:p>
          <a:endParaRPr lang="en-GB"/>
        </a:p>
      </dgm:t>
    </dgm:pt>
    <dgm:pt modelId="{4A8D01AD-75A3-4F93-9EFE-D77C05905D8D}">
      <dgm:prSet custT="1"/>
      <dgm:spPr/>
      <dgm:t>
        <a:bodyPr/>
        <a:lstStyle/>
        <a:p>
          <a:r>
            <a:rPr lang="en-GB" sz="1400">
              <a:solidFill>
                <a:srgbClr val="FFFFFF"/>
              </a:solidFill>
              <a:latin typeface="Verdana" panose="020B0604030504040204" pitchFamily="34" charset="0"/>
              <a:ea typeface="Verdana" panose="020B0604030504040204" pitchFamily="34" charset="0"/>
            </a:rPr>
            <a:t>End of </a:t>
          </a:r>
          <a:r>
            <a:rPr lang="en-GB" sz="1400">
              <a:solidFill>
                <a:schemeClr val="bg1"/>
              </a:solidFill>
              <a:latin typeface="Verdana" panose="020B0604030504040204" pitchFamily="34" charset="0"/>
              <a:ea typeface="Verdana" panose="020B0604030504040204" pitchFamily="34" charset="0"/>
            </a:rPr>
            <a:t>December 2026 </a:t>
          </a:r>
        </a:p>
        <a:p>
          <a:r>
            <a:rPr lang="en-GB" sz="1400">
              <a:solidFill>
                <a:schemeClr val="bg1"/>
              </a:solidFill>
              <a:latin typeface="Verdana" panose="020B0604030504040204" pitchFamily="34" charset="0"/>
              <a:ea typeface="Verdana" panose="020B0604030504040204" pitchFamily="34" charset="0"/>
            </a:rPr>
            <a:t> Interim reports for 2025-26 </a:t>
          </a:r>
          <a:r>
            <a:rPr lang="en-GB" sz="1400">
              <a:solidFill>
                <a:srgbClr val="FFFFFF"/>
              </a:solidFill>
              <a:latin typeface="Verdana" panose="020B0604030504040204" pitchFamily="34" charset="0"/>
              <a:ea typeface="Verdana" panose="020B0604030504040204" pitchFamily="34" charset="0"/>
            </a:rPr>
            <a:t>due</a:t>
          </a:r>
        </a:p>
      </dgm:t>
      <dgm:extLst>
        <a:ext uri="{E40237B7-FDA0-4F09-8148-C483321AD2D9}">
          <dgm14:cNvPr xmlns:dgm14="http://schemas.microsoft.com/office/drawing/2010/diagram" id="0" name="" descr="Table showing timeline of key dates for VSDF events over the 2 year period of funding."/>
        </a:ext>
      </dgm:extLst>
    </dgm:pt>
    <dgm:pt modelId="{651DE953-AF41-49C9-8BBE-C82D6F91E345}" type="parTrans" cxnId="{E0CBAE6D-FC49-4CD1-83CD-A999DC4B2354}">
      <dgm:prSet/>
      <dgm:spPr/>
      <dgm:t>
        <a:bodyPr/>
        <a:lstStyle/>
        <a:p>
          <a:endParaRPr lang="en-GB"/>
        </a:p>
      </dgm:t>
    </dgm:pt>
    <dgm:pt modelId="{B6F07FA3-E35A-4812-9678-520D7ADA0C8C}" type="sibTrans" cxnId="{E0CBAE6D-FC49-4CD1-83CD-A999DC4B2354}">
      <dgm:prSet/>
      <dgm:spPr/>
      <dgm:t>
        <a:bodyPr/>
        <a:lstStyle/>
        <a:p>
          <a:endParaRPr lang="en-GB"/>
        </a:p>
      </dgm:t>
    </dgm:pt>
    <dgm:pt modelId="{5AB7DC51-2035-4C54-A5B7-A22B40BF9060}" type="pres">
      <dgm:prSet presAssocID="{468D6ECE-80E5-407D-BE83-FDA6F40A3B4D}" presName="Name0" presStyleCnt="0">
        <dgm:presLayoutVars>
          <dgm:dir/>
          <dgm:resizeHandles/>
        </dgm:presLayoutVars>
      </dgm:prSet>
      <dgm:spPr/>
    </dgm:pt>
    <dgm:pt modelId="{61113394-19F5-4D83-8E55-562185A93141}" type="pres">
      <dgm:prSet presAssocID="{630A694B-F0A2-4AA7-9173-FB3C170C640B}" presName="compNode" presStyleCnt="0"/>
      <dgm:spPr/>
    </dgm:pt>
    <dgm:pt modelId="{2FE3DD1C-60D6-47F6-9D39-95045B02A2F7}" type="pres">
      <dgm:prSet presAssocID="{630A694B-F0A2-4AA7-9173-FB3C170C640B}" presName="dummyConnPt" presStyleCnt="0"/>
      <dgm:spPr/>
    </dgm:pt>
    <dgm:pt modelId="{CCEF0EDD-C402-4AAA-AF81-D50BA2EEC6F9}" type="pres">
      <dgm:prSet presAssocID="{630A694B-F0A2-4AA7-9173-FB3C170C640B}" presName="node" presStyleLbl="node1" presStyleIdx="0" presStyleCnt="9">
        <dgm:presLayoutVars>
          <dgm:bulletEnabled val="1"/>
        </dgm:presLayoutVars>
      </dgm:prSet>
      <dgm:spPr/>
    </dgm:pt>
    <dgm:pt modelId="{A2A48DAD-E382-4840-A432-91184179C196}" type="pres">
      <dgm:prSet presAssocID="{DAC2F52C-F9DD-4FB7-8196-1C34DCB52071}" presName="sibTrans" presStyleLbl="bgSibTrans2D1" presStyleIdx="0" presStyleCnt="8" custLinFactNeighborX="35776" custLinFactNeighborY="31075"/>
      <dgm:spPr/>
    </dgm:pt>
    <dgm:pt modelId="{9E3FF6D2-E550-417B-B623-087435083980}" type="pres">
      <dgm:prSet presAssocID="{CDB3BF02-1210-4C64-A63A-2DA93CAE2ABF}" presName="compNode" presStyleCnt="0"/>
      <dgm:spPr/>
    </dgm:pt>
    <dgm:pt modelId="{A8CEE486-1B54-4B29-8763-96F2AA6BB460}" type="pres">
      <dgm:prSet presAssocID="{CDB3BF02-1210-4C64-A63A-2DA93CAE2ABF}" presName="dummyConnPt" presStyleCnt="0"/>
      <dgm:spPr/>
    </dgm:pt>
    <dgm:pt modelId="{C9373613-440B-4530-B81C-4D0DFAB58B68}" type="pres">
      <dgm:prSet presAssocID="{CDB3BF02-1210-4C64-A63A-2DA93CAE2ABF}" presName="node" presStyleLbl="node1" presStyleIdx="1" presStyleCnt="9">
        <dgm:presLayoutVars>
          <dgm:bulletEnabled val="1"/>
        </dgm:presLayoutVars>
      </dgm:prSet>
      <dgm:spPr/>
    </dgm:pt>
    <dgm:pt modelId="{78D1A102-233E-4D85-98B6-A256755173F7}" type="pres">
      <dgm:prSet presAssocID="{B91E3F4E-8C1A-4F0A-963C-F4B2D30011CD}" presName="sibTrans" presStyleLbl="bgSibTrans2D1" presStyleIdx="1" presStyleCnt="8" custLinFactNeighborX="34829" custLinFactNeighborY="13200"/>
      <dgm:spPr/>
    </dgm:pt>
    <dgm:pt modelId="{106E0A70-4E45-4560-8F40-F995BE072233}" type="pres">
      <dgm:prSet presAssocID="{FBED7779-70DA-49F9-9DBE-260FA0B99781}" presName="compNode" presStyleCnt="0"/>
      <dgm:spPr/>
    </dgm:pt>
    <dgm:pt modelId="{B4F2A0FC-2BB9-4657-B343-8D62E93E18D2}" type="pres">
      <dgm:prSet presAssocID="{FBED7779-70DA-49F9-9DBE-260FA0B99781}" presName="dummyConnPt" presStyleCnt="0"/>
      <dgm:spPr/>
    </dgm:pt>
    <dgm:pt modelId="{11B2FCD0-34B5-45E6-834B-2C2CC2F93F9B}" type="pres">
      <dgm:prSet presAssocID="{FBED7779-70DA-49F9-9DBE-260FA0B99781}" presName="node" presStyleLbl="node1" presStyleIdx="2" presStyleCnt="9">
        <dgm:presLayoutVars>
          <dgm:bulletEnabled val="1"/>
        </dgm:presLayoutVars>
      </dgm:prSet>
      <dgm:spPr/>
    </dgm:pt>
    <dgm:pt modelId="{E3A870F4-C82B-4890-ACCC-BE38B7E94AA2}" type="pres">
      <dgm:prSet presAssocID="{3983B9FB-9BE5-4C7D-8FCD-9F2F06496081}" presName="sibTrans" presStyleLbl="bgSibTrans2D1" presStyleIdx="2" presStyleCnt="8" custLinFactY="65451" custLinFactNeighborX="-294" custLinFactNeighborY="100000"/>
      <dgm:spPr/>
    </dgm:pt>
    <dgm:pt modelId="{D0B724B1-80FF-4013-9FA2-C79F3D3A6D47}" type="pres">
      <dgm:prSet presAssocID="{010D9624-8EBA-465F-BBF4-E588C97FE47E}" presName="compNode" presStyleCnt="0"/>
      <dgm:spPr/>
    </dgm:pt>
    <dgm:pt modelId="{261E2831-160D-4667-9605-D4686846CF90}" type="pres">
      <dgm:prSet presAssocID="{010D9624-8EBA-465F-BBF4-E588C97FE47E}" presName="dummyConnPt" presStyleCnt="0"/>
      <dgm:spPr/>
    </dgm:pt>
    <dgm:pt modelId="{C61A52E4-42CE-441A-8AC4-964361D8BF06}" type="pres">
      <dgm:prSet presAssocID="{010D9624-8EBA-465F-BBF4-E588C97FE47E}" presName="node" presStyleLbl="node1" presStyleIdx="3" presStyleCnt="9" custLinFactNeighborX="-5000" custLinFactNeighborY="-660">
        <dgm:presLayoutVars>
          <dgm:bulletEnabled val="1"/>
        </dgm:presLayoutVars>
      </dgm:prSet>
      <dgm:spPr/>
    </dgm:pt>
    <dgm:pt modelId="{93CD4AA7-32E5-40A9-A69D-00A112B7A8BB}" type="pres">
      <dgm:prSet presAssocID="{AAA4B978-1D90-47D3-998B-D11A675F2F1B}" presName="sibTrans" presStyleLbl="bgSibTrans2D1" presStyleIdx="3" presStyleCnt="8" custLinFactNeighborX="18247" custLinFactNeighborY="74799"/>
      <dgm:spPr/>
    </dgm:pt>
    <dgm:pt modelId="{3848996F-35A0-4D64-8F41-9CAE54A48084}" type="pres">
      <dgm:prSet presAssocID="{D33433E2-2DBE-4753-AF64-ED323818B1AA}" presName="compNode" presStyleCnt="0"/>
      <dgm:spPr/>
    </dgm:pt>
    <dgm:pt modelId="{C71EC07F-5B5E-4821-A1B8-6DFC12626F9E}" type="pres">
      <dgm:prSet presAssocID="{D33433E2-2DBE-4753-AF64-ED323818B1AA}" presName="dummyConnPt" presStyleCnt="0"/>
      <dgm:spPr/>
    </dgm:pt>
    <dgm:pt modelId="{B078A6A2-7C45-44F4-AE98-F88655E96CB0}" type="pres">
      <dgm:prSet presAssocID="{D33433E2-2DBE-4753-AF64-ED323818B1AA}" presName="node" presStyleLbl="node1" presStyleIdx="4" presStyleCnt="9" custLinFactY="-24189" custLinFactNeighborX="-5058" custLinFactNeighborY="-100000">
        <dgm:presLayoutVars>
          <dgm:bulletEnabled val="1"/>
        </dgm:presLayoutVars>
      </dgm:prSet>
      <dgm:spPr/>
    </dgm:pt>
    <dgm:pt modelId="{F8817C5C-51BC-46BC-9330-C930C30A38BA}" type="pres">
      <dgm:prSet presAssocID="{A623CFCE-9B6E-4D9A-A75C-B98F18DDEA9F}" presName="sibTrans" presStyleLbl="bgSibTrans2D1" presStyleIdx="4" presStyleCnt="8" custLinFactY="9999" custLinFactNeighborX="-678" custLinFactNeighborY="100000"/>
      <dgm:spPr/>
    </dgm:pt>
    <dgm:pt modelId="{5711CD4B-BDFC-4807-BA43-160B1B63D251}" type="pres">
      <dgm:prSet presAssocID="{4A8D01AD-75A3-4F93-9EFE-D77C05905D8D}" presName="compNode" presStyleCnt="0"/>
      <dgm:spPr/>
    </dgm:pt>
    <dgm:pt modelId="{8B81B22F-31F2-45EC-B7A0-B953E39A0F14}" type="pres">
      <dgm:prSet presAssocID="{4A8D01AD-75A3-4F93-9EFE-D77C05905D8D}" presName="dummyConnPt" presStyleCnt="0"/>
      <dgm:spPr/>
    </dgm:pt>
    <dgm:pt modelId="{CCD7A29E-54F2-4943-AAAB-4B215ABA21FB}" type="pres">
      <dgm:prSet presAssocID="{4A8D01AD-75A3-4F93-9EFE-D77C05905D8D}" presName="node" presStyleLbl="node1" presStyleIdx="5" presStyleCnt="9" custLinFactX="21049" custLinFactNeighborX="100000" custLinFactNeighborY="-2095">
        <dgm:presLayoutVars>
          <dgm:bulletEnabled val="1"/>
        </dgm:presLayoutVars>
      </dgm:prSet>
      <dgm:spPr/>
    </dgm:pt>
    <dgm:pt modelId="{5F08BCBD-B831-423C-857B-2246573AF3E7}" type="pres">
      <dgm:prSet presAssocID="{B6F07FA3-E35A-4812-9678-520D7ADA0C8C}" presName="sibTrans" presStyleLbl="bgSibTrans2D1" presStyleIdx="5" presStyleCnt="8" custScaleX="97594" custScaleY="98171" custLinFactNeighborX="36432" custLinFactNeighborY="43171"/>
      <dgm:spPr/>
    </dgm:pt>
    <dgm:pt modelId="{55CE34E5-1AF1-44F8-8A6F-6E398B90CF19}" type="pres">
      <dgm:prSet presAssocID="{1D1BABD5-549F-4EEF-98D9-AB89ADC1CA91}" presName="compNode" presStyleCnt="0"/>
      <dgm:spPr/>
    </dgm:pt>
    <dgm:pt modelId="{64ECC109-B9E9-43CE-B9C6-220CEFFD9783}" type="pres">
      <dgm:prSet presAssocID="{1D1BABD5-549F-4EEF-98D9-AB89ADC1CA91}" presName="dummyConnPt" presStyleCnt="0"/>
      <dgm:spPr/>
    </dgm:pt>
    <dgm:pt modelId="{B26FC797-5663-4344-B2E4-35FC03A25666}" type="pres">
      <dgm:prSet presAssocID="{1D1BABD5-549F-4EEF-98D9-AB89ADC1CA91}" presName="node" presStyleLbl="node1" presStyleIdx="6" presStyleCnt="9" custLinFactY="19378" custLinFactNeighborX="-10735" custLinFactNeighborY="100000">
        <dgm:presLayoutVars>
          <dgm:bulletEnabled val="1"/>
        </dgm:presLayoutVars>
      </dgm:prSet>
      <dgm:spPr/>
    </dgm:pt>
    <dgm:pt modelId="{6CD30550-C94E-47A3-9AE3-8C267349C003}" type="pres">
      <dgm:prSet presAssocID="{906F6792-99D5-4C65-AC2B-437EA9485E08}" presName="sibTrans" presStyleLbl="bgSibTrans2D1" presStyleIdx="6" presStyleCnt="8" custAng="21574580" custScaleX="95659" custScaleY="86554" custLinFactY="23517" custLinFactNeighborX="33362" custLinFactNeighborY="100000"/>
      <dgm:spPr/>
    </dgm:pt>
    <dgm:pt modelId="{2F227955-46E4-477F-83B2-B0C04EFB6A11}" type="pres">
      <dgm:prSet presAssocID="{3FD4B643-6531-4F6B-8548-3A83098E1735}" presName="compNode" presStyleCnt="0"/>
      <dgm:spPr/>
    </dgm:pt>
    <dgm:pt modelId="{F168563E-3E43-45DC-80A0-C248DA8D778D}" type="pres">
      <dgm:prSet presAssocID="{3FD4B643-6531-4F6B-8548-3A83098E1735}" presName="dummyConnPt" presStyleCnt="0"/>
      <dgm:spPr/>
    </dgm:pt>
    <dgm:pt modelId="{24F34187-5D52-4C1B-84D8-8791D58A86F5}" type="pres">
      <dgm:prSet presAssocID="{3FD4B643-6531-4F6B-8548-3A83098E1735}" presName="node" presStyleLbl="node1" presStyleIdx="7" presStyleCnt="9" custLinFactY="23906" custLinFactNeighborX="-12798" custLinFactNeighborY="100000">
        <dgm:presLayoutVars>
          <dgm:bulletEnabled val="1"/>
        </dgm:presLayoutVars>
      </dgm:prSet>
      <dgm:spPr/>
    </dgm:pt>
    <dgm:pt modelId="{439471B8-4A37-417E-B275-8E7E264A9215}" type="pres">
      <dgm:prSet presAssocID="{0D726D72-D10D-486E-8AF7-CAC1D59B0D71}" presName="sibTrans" presStyleLbl="bgSibTrans2D1" presStyleIdx="7" presStyleCnt="8" custFlipVert="1" custFlipHor="1" custScaleX="30828" custScaleY="20680" custLinFactY="1000000" custLinFactNeighborX="18736" custLinFactNeighborY="1026690"/>
      <dgm:spPr/>
    </dgm:pt>
    <dgm:pt modelId="{CA8480BF-D8B6-4780-9189-D0D4105F09C1}" type="pres">
      <dgm:prSet presAssocID="{9F914A93-AD00-411F-924B-F05BD8E46E6E}" presName="compNode" presStyleCnt="0"/>
      <dgm:spPr/>
    </dgm:pt>
    <dgm:pt modelId="{6692A941-2523-4294-B540-4EA6F8E15218}" type="pres">
      <dgm:prSet presAssocID="{9F914A93-AD00-411F-924B-F05BD8E46E6E}" presName="dummyConnPt" presStyleCnt="0"/>
      <dgm:spPr/>
    </dgm:pt>
    <dgm:pt modelId="{4AC1C909-A3F3-4CAE-9AA9-83FB9BB546EF}" type="pres">
      <dgm:prSet presAssocID="{9F914A93-AD00-411F-924B-F05BD8E46E6E}" presName="node" presStyleLbl="node1" presStyleIdx="8" presStyleCnt="9" custLinFactX="-37866" custLinFactY="-29677" custLinFactNeighborX="-100000" custLinFactNeighborY="-100000">
        <dgm:presLayoutVars>
          <dgm:bulletEnabled val="1"/>
        </dgm:presLayoutVars>
      </dgm:prSet>
      <dgm:spPr/>
    </dgm:pt>
  </dgm:ptLst>
  <dgm:cxnLst>
    <dgm:cxn modelId="{5BE8ED10-A5A9-49A7-B066-1D2172ED5161}" type="presOf" srcId="{468D6ECE-80E5-407D-BE83-FDA6F40A3B4D}" destId="{5AB7DC51-2035-4C54-A5B7-A22B40BF9060}" srcOrd="0" destOrd="0" presId="urn:microsoft.com/office/officeart/2005/8/layout/bProcess4"/>
    <dgm:cxn modelId="{0DB4AD14-7095-4569-8A3B-8704DFCBE793}" type="presOf" srcId="{B91E3F4E-8C1A-4F0A-963C-F4B2D30011CD}" destId="{78D1A102-233E-4D85-98B6-A256755173F7}" srcOrd="0" destOrd="0" presId="urn:microsoft.com/office/officeart/2005/8/layout/bProcess4"/>
    <dgm:cxn modelId="{106D2A25-046B-4BD0-9B47-B8E9DB87D7A2}" srcId="{468D6ECE-80E5-407D-BE83-FDA6F40A3B4D}" destId="{FBED7779-70DA-49F9-9DBE-260FA0B99781}" srcOrd="2" destOrd="0" parTransId="{0F53CB88-374E-4F79-B59A-6EF5B6CB2695}" sibTransId="{3983B9FB-9BE5-4C7D-8FCD-9F2F06496081}"/>
    <dgm:cxn modelId="{79DFAC27-754C-4D97-BFDC-08B8EBA024D6}" srcId="{468D6ECE-80E5-407D-BE83-FDA6F40A3B4D}" destId="{D33433E2-2DBE-4753-AF64-ED323818B1AA}" srcOrd="4" destOrd="0" parTransId="{402FAB98-1709-40D2-B0F1-96B39EBA0312}" sibTransId="{A623CFCE-9B6E-4D9A-A75C-B98F18DDEA9F}"/>
    <dgm:cxn modelId="{B18FB32F-3197-4550-98E1-89690CFC7190}" type="presOf" srcId="{1D1BABD5-549F-4EEF-98D9-AB89ADC1CA91}" destId="{B26FC797-5663-4344-B2E4-35FC03A25666}" srcOrd="0" destOrd="0" presId="urn:microsoft.com/office/officeart/2005/8/layout/bProcess4"/>
    <dgm:cxn modelId="{2C084035-0BBA-4FB7-BC42-F68D4E585076}" type="presOf" srcId="{D33433E2-2DBE-4753-AF64-ED323818B1AA}" destId="{B078A6A2-7C45-44F4-AE98-F88655E96CB0}" srcOrd="0" destOrd="0" presId="urn:microsoft.com/office/officeart/2005/8/layout/bProcess4"/>
    <dgm:cxn modelId="{AA86DA38-5073-481A-AB22-14F4EEBD7362}" srcId="{468D6ECE-80E5-407D-BE83-FDA6F40A3B4D}" destId="{3FD4B643-6531-4F6B-8548-3A83098E1735}" srcOrd="7" destOrd="0" parTransId="{248555F8-3148-4633-A91A-BBCB0BF47EEA}" sibTransId="{0D726D72-D10D-486E-8AF7-CAC1D59B0D71}"/>
    <dgm:cxn modelId="{48189B39-828C-440B-B5D8-8DA89978B9C5}" type="presOf" srcId="{DAC2F52C-F9DD-4FB7-8196-1C34DCB52071}" destId="{A2A48DAD-E382-4840-A432-91184179C196}" srcOrd="0" destOrd="0" presId="urn:microsoft.com/office/officeart/2005/8/layout/bProcess4"/>
    <dgm:cxn modelId="{1C816843-D475-426D-A230-FEA621612141}" type="presOf" srcId="{FBED7779-70DA-49F9-9DBE-260FA0B99781}" destId="{11B2FCD0-34B5-45E6-834B-2C2CC2F93F9B}" srcOrd="0" destOrd="0" presId="urn:microsoft.com/office/officeart/2005/8/layout/bProcess4"/>
    <dgm:cxn modelId="{2C046452-ECF7-4A86-A919-8AB66D552DCD}" type="presOf" srcId="{CDB3BF02-1210-4C64-A63A-2DA93CAE2ABF}" destId="{C9373613-440B-4530-B81C-4D0DFAB58B68}" srcOrd="0" destOrd="0" presId="urn:microsoft.com/office/officeart/2005/8/layout/bProcess4"/>
    <dgm:cxn modelId="{0D358352-CE37-40F2-AD34-61A58C9547A7}" type="presOf" srcId="{010D9624-8EBA-465F-BBF4-E588C97FE47E}" destId="{C61A52E4-42CE-441A-8AC4-964361D8BF06}" srcOrd="0" destOrd="0" presId="urn:microsoft.com/office/officeart/2005/8/layout/bProcess4"/>
    <dgm:cxn modelId="{894D3264-C06C-4B2A-AB4D-3374D32CCC87}" type="presOf" srcId="{A623CFCE-9B6E-4D9A-A75C-B98F18DDEA9F}" destId="{F8817C5C-51BC-46BC-9330-C930C30A38BA}" srcOrd="0" destOrd="0" presId="urn:microsoft.com/office/officeart/2005/8/layout/bProcess4"/>
    <dgm:cxn modelId="{CA81DD65-A80D-4579-BFAD-D7A46D48C353}" type="presOf" srcId="{3FD4B643-6531-4F6B-8548-3A83098E1735}" destId="{24F34187-5D52-4C1B-84D8-8791D58A86F5}" srcOrd="0" destOrd="0" presId="urn:microsoft.com/office/officeart/2005/8/layout/bProcess4"/>
    <dgm:cxn modelId="{FEAC696B-036A-43A2-8AD8-2F3A0F5ABFA4}" type="presOf" srcId="{B6F07FA3-E35A-4812-9678-520D7ADA0C8C}" destId="{5F08BCBD-B831-423C-857B-2246573AF3E7}" srcOrd="0" destOrd="0" presId="urn:microsoft.com/office/officeart/2005/8/layout/bProcess4"/>
    <dgm:cxn modelId="{E0CBAE6D-FC49-4CD1-83CD-A999DC4B2354}" srcId="{468D6ECE-80E5-407D-BE83-FDA6F40A3B4D}" destId="{4A8D01AD-75A3-4F93-9EFE-D77C05905D8D}" srcOrd="5" destOrd="0" parTransId="{651DE953-AF41-49C9-8BBE-C82D6F91E345}" sibTransId="{B6F07FA3-E35A-4812-9678-520D7ADA0C8C}"/>
    <dgm:cxn modelId="{5C191281-291A-47AA-AD2F-7A808466B49F}" type="presOf" srcId="{3983B9FB-9BE5-4C7D-8FCD-9F2F06496081}" destId="{E3A870F4-C82B-4890-ACCC-BE38B7E94AA2}" srcOrd="0" destOrd="0" presId="urn:microsoft.com/office/officeart/2005/8/layout/bProcess4"/>
    <dgm:cxn modelId="{2A38C881-837B-4E97-844E-3D0C1AFAB470}" type="presOf" srcId="{906F6792-99D5-4C65-AC2B-437EA9485E08}" destId="{6CD30550-C94E-47A3-9AE3-8C267349C003}" srcOrd="0" destOrd="0" presId="urn:microsoft.com/office/officeart/2005/8/layout/bProcess4"/>
    <dgm:cxn modelId="{0B55E887-B92A-40DA-B1EF-333F0BB81FA6}" type="presOf" srcId="{AAA4B978-1D90-47D3-998B-D11A675F2F1B}" destId="{93CD4AA7-32E5-40A9-A69D-00A112B7A8BB}" srcOrd="0" destOrd="0" presId="urn:microsoft.com/office/officeart/2005/8/layout/bProcess4"/>
    <dgm:cxn modelId="{7A5CC088-9269-4D00-A2BE-95722EBB0C17}" srcId="{468D6ECE-80E5-407D-BE83-FDA6F40A3B4D}" destId="{9F914A93-AD00-411F-924B-F05BD8E46E6E}" srcOrd="8" destOrd="0" parTransId="{4F06E96B-0425-4FD3-98FE-2A1DD002BC91}" sibTransId="{79DF67A3-46DA-49DB-BEEA-2E928A246EC1}"/>
    <dgm:cxn modelId="{5D9DD38F-B314-4AFF-9E09-1ED8FFC503CA}" type="presOf" srcId="{630A694B-F0A2-4AA7-9173-FB3C170C640B}" destId="{CCEF0EDD-C402-4AAA-AF81-D50BA2EEC6F9}" srcOrd="0" destOrd="0" presId="urn:microsoft.com/office/officeart/2005/8/layout/bProcess4"/>
    <dgm:cxn modelId="{B0FA869C-FD53-45F1-B883-8D07F03B597C}" srcId="{468D6ECE-80E5-407D-BE83-FDA6F40A3B4D}" destId="{1D1BABD5-549F-4EEF-98D9-AB89ADC1CA91}" srcOrd="6" destOrd="0" parTransId="{DCC147EB-CEF3-4127-B71D-3A2E63A23638}" sibTransId="{906F6792-99D5-4C65-AC2B-437EA9485E08}"/>
    <dgm:cxn modelId="{2F58F1B5-AC18-46CC-BAEF-D419A74C41EE}" type="presOf" srcId="{9F914A93-AD00-411F-924B-F05BD8E46E6E}" destId="{4AC1C909-A3F3-4CAE-9AA9-83FB9BB546EF}" srcOrd="0" destOrd="0" presId="urn:microsoft.com/office/officeart/2005/8/layout/bProcess4"/>
    <dgm:cxn modelId="{AB956CCA-B4D1-4CBF-8313-BA23EDC96D04}" type="presOf" srcId="{0D726D72-D10D-486E-8AF7-CAC1D59B0D71}" destId="{439471B8-4A37-417E-B275-8E7E264A9215}" srcOrd="0" destOrd="0" presId="urn:microsoft.com/office/officeart/2005/8/layout/bProcess4"/>
    <dgm:cxn modelId="{8CB9CBDF-7791-4991-BC07-DFB387168040}" type="presOf" srcId="{4A8D01AD-75A3-4F93-9EFE-D77C05905D8D}" destId="{CCD7A29E-54F2-4943-AAAB-4B215ABA21FB}" srcOrd="0" destOrd="0" presId="urn:microsoft.com/office/officeart/2005/8/layout/bProcess4"/>
    <dgm:cxn modelId="{D93DB8E0-D777-4B8A-BF59-1B8D9445B073}" srcId="{468D6ECE-80E5-407D-BE83-FDA6F40A3B4D}" destId="{010D9624-8EBA-465F-BBF4-E588C97FE47E}" srcOrd="3" destOrd="0" parTransId="{C61F82C8-A61A-430B-9FAA-B93573EE759D}" sibTransId="{AAA4B978-1D90-47D3-998B-D11A675F2F1B}"/>
    <dgm:cxn modelId="{80F2F7F5-FEFE-44BE-979F-02515F2FD32C}" srcId="{468D6ECE-80E5-407D-BE83-FDA6F40A3B4D}" destId="{CDB3BF02-1210-4C64-A63A-2DA93CAE2ABF}" srcOrd="1" destOrd="0" parTransId="{6EAD0148-6F2D-4541-8D0C-99681FBA37CE}" sibTransId="{B91E3F4E-8C1A-4F0A-963C-F4B2D30011CD}"/>
    <dgm:cxn modelId="{E73DDFF9-A8E5-4AFB-8DC4-48EE69B6153C}" srcId="{468D6ECE-80E5-407D-BE83-FDA6F40A3B4D}" destId="{630A694B-F0A2-4AA7-9173-FB3C170C640B}" srcOrd="0" destOrd="0" parTransId="{AB985BC3-F4C5-47EE-9BF9-F2029E87F147}" sibTransId="{DAC2F52C-F9DD-4FB7-8196-1C34DCB52071}"/>
    <dgm:cxn modelId="{DC0F83B7-F109-49E8-A3DC-B1ACADFA5A06}" type="presParOf" srcId="{5AB7DC51-2035-4C54-A5B7-A22B40BF9060}" destId="{61113394-19F5-4D83-8E55-562185A93141}" srcOrd="0" destOrd="0" presId="urn:microsoft.com/office/officeart/2005/8/layout/bProcess4"/>
    <dgm:cxn modelId="{A568D625-0340-4E8C-82E0-213A75FB06DE}" type="presParOf" srcId="{61113394-19F5-4D83-8E55-562185A93141}" destId="{2FE3DD1C-60D6-47F6-9D39-95045B02A2F7}" srcOrd="0" destOrd="0" presId="urn:microsoft.com/office/officeart/2005/8/layout/bProcess4"/>
    <dgm:cxn modelId="{88CE7AEA-F717-4CCD-855A-1F2A03291098}" type="presParOf" srcId="{61113394-19F5-4D83-8E55-562185A93141}" destId="{CCEF0EDD-C402-4AAA-AF81-D50BA2EEC6F9}" srcOrd="1" destOrd="0" presId="urn:microsoft.com/office/officeart/2005/8/layout/bProcess4"/>
    <dgm:cxn modelId="{3CD6C3FE-9DF3-4CA9-A4B6-B788E5EC8972}" type="presParOf" srcId="{5AB7DC51-2035-4C54-A5B7-A22B40BF9060}" destId="{A2A48DAD-E382-4840-A432-91184179C196}" srcOrd="1" destOrd="0" presId="urn:microsoft.com/office/officeart/2005/8/layout/bProcess4"/>
    <dgm:cxn modelId="{9AB0AEFA-381A-4E78-BA39-26899EAB0671}" type="presParOf" srcId="{5AB7DC51-2035-4C54-A5B7-A22B40BF9060}" destId="{9E3FF6D2-E550-417B-B623-087435083980}" srcOrd="2" destOrd="0" presId="urn:microsoft.com/office/officeart/2005/8/layout/bProcess4"/>
    <dgm:cxn modelId="{3BCE8943-0495-4A61-A27B-CE1966504645}" type="presParOf" srcId="{9E3FF6D2-E550-417B-B623-087435083980}" destId="{A8CEE486-1B54-4B29-8763-96F2AA6BB460}" srcOrd="0" destOrd="0" presId="urn:microsoft.com/office/officeart/2005/8/layout/bProcess4"/>
    <dgm:cxn modelId="{E0DE5B75-98FE-4604-A9EB-5356543200E9}" type="presParOf" srcId="{9E3FF6D2-E550-417B-B623-087435083980}" destId="{C9373613-440B-4530-B81C-4D0DFAB58B68}" srcOrd="1" destOrd="0" presId="urn:microsoft.com/office/officeart/2005/8/layout/bProcess4"/>
    <dgm:cxn modelId="{2C73D016-76C9-43B3-B685-88F166AA62B8}" type="presParOf" srcId="{5AB7DC51-2035-4C54-A5B7-A22B40BF9060}" destId="{78D1A102-233E-4D85-98B6-A256755173F7}" srcOrd="3" destOrd="0" presId="urn:microsoft.com/office/officeart/2005/8/layout/bProcess4"/>
    <dgm:cxn modelId="{2B69BFD3-F17D-4987-86AF-597A88BD5C94}" type="presParOf" srcId="{5AB7DC51-2035-4C54-A5B7-A22B40BF9060}" destId="{106E0A70-4E45-4560-8F40-F995BE072233}" srcOrd="4" destOrd="0" presId="urn:microsoft.com/office/officeart/2005/8/layout/bProcess4"/>
    <dgm:cxn modelId="{C28F9B64-8585-47D7-9A94-284E79759A60}" type="presParOf" srcId="{106E0A70-4E45-4560-8F40-F995BE072233}" destId="{B4F2A0FC-2BB9-4657-B343-8D62E93E18D2}" srcOrd="0" destOrd="0" presId="urn:microsoft.com/office/officeart/2005/8/layout/bProcess4"/>
    <dgm:cxn modelId="{EB31B75D-B440-4B99-9446-305805C77EEF}" type="presParOf" srcId="{106E0A70-4E45-4560-8F40-F995BE072233}" destId="{11B2FCD0-34B5-45E6-834B-2C2CC2F93F9B}" srcOrd="1" destOrd="0" presId="urn:microsoft.com/office/officeart/2005/8/layout/bProcess4"/>
    <dgm:cxn modelId="{252DF176-F566-484F-964D-4C540B8523F0}" type="presParOf" srcId="{5AB7DC51-2035-4C54-A5B7-A22B40BF9060}" destId="{E3A870F4-C82B-4890-ACCC-BE38B7E94AA2}" srcOrd="5" destOrd="0" presId="urn:microsoft.com/office/officeart/2005/8/layout/bProcess4"/>
    <dgm:cxn modelId="{AF6DD6B1-21DD-440C-BD30-4360D5C9695A}" type="presParOf" srcId="{5AB7DC51-2035-4C54-A5B7-A22B40BF9060}" destId="{D0B724B1-80FF-4013-9FA2-C79F3D3A6D47}" srcOrd="6" destOrd="0" presId="urn:microsoft.com/office/officeart/2005/8/layout/bProcess4"/>
    <dgm:cxn modelId="{A14F6454-68F1-4D12-BA9D-7E3C89106B5E}" type="presParOf" srcId="{D0B724B1-80FF-4013-9FA2-C79F3D3A6D47}" destId="{261E2831-160D-4667-9605-D4686846CF90}" srcOrd="0" destOrd="0" presId="urn:microsoft.com/office/officeart/2005/8/layout/bProcess4"/>
    <dgm:cxn modelId="{54F1B4B0-A540-4C68-8198-C949750C8CBD}" type="presParOf" srcId="{D0B724B1-80FF-4013-9FA2-C79F3D3A6D47}" destId="{C61A52E4-42CE-441A-8AC4-964361D8BF06}" srcOrd="1" destOrd="0" presId="urn:microsoft.com/office/officeart/2005/8/layout/bProcess4"/>
    <dgm:cxn modelId="{75BCEEDF-A2BF-4D81-B2E4-B5DBA21F2940}" type="presParOf" srcId="{5AB7DC51-2035-4C54-A5B7-A22B40BF9060}" destId="{93CD4AA7-32E5-40A9-A69D-00A112B7A8BB}" srcOrd="7" destOrd="0" presId="urn:microsoft.com/office/officeart/2005/8/layout/bProcess4"/>
    <dgm:cxn modelId="{FCC2EF59-F3A6-4766-9840-F53BD3674FB8}" type="presParOf" srcId="{5AB7DC51-2035-4C54-A5B7-A22B40BF9060}" destId="{3848996F-35A0-4D64-8F41-9CAE54A48084}" srcOrd="8" destOrd="0" presId="urn:microsoft.com/office/officeart/2005/8/layout/bProcess4"/>
    <dgm:cxn modelId="{F2267AB6-7DD7-4801-9708-546DCAB71BD1}" type="presParOf" srcId="{3848996F-35A0-4D64-8F41-9CAE54A48084}" destId="{C71EC07F-5B5E-4821-A1B8-6DFC12626F9E}" srcOrd="0" destOrd="0" presId="urn:microsoft.com/office/officeart/2005/8/layout/bProcess4"/>
    <dgm:cxn modelId="{66A1D66C-BE79-40C9-AFC5-80AA76CEEAE8}" type="presParOf" srcId="{3848996F-35A0-4D64-8F41-9CAE54A48084}" destId="{B078A6A2-7C45-44F4-AE98-F88655E96CB0}" srcOrd="1" destOrd="0" presId="urn:microsoft.com/office/officeart/2005/8/layout/bProcess4"/>
    <dgm:cxn modelId="{1D194D22-8670-48EA-B95D-E11BC07F37F4}" type="presParOf" srcId="{5AB7DC51-2035-4C54-A5B7-A22B40BF9060}" destId="{F8817C5C-51BC-46BC-9330-C930C30A38BA}" srcOrd="9" destOrd="0" presId="urn:microsoft.com/office/officeart/2005/8/layout/bProcess4"/>
    <dgm:cxn modelId="{C191ADCC-2D26-404E-B650-EC7FF7FB1B63}" type="presParOf" srcId="{5AB7DC51-2035-4C54-A5B7-A22B40BF9060}" destId="{5711CD4B-BDFC-4807-BA43-160B1B63D251}" srcOrd="10" destOrd="0" presId="urn:microsoft.com/office/officeart/2005/8/layout/bProcess4"/>
    <dgm:cxn modelId="{13726DF7-6816-42FF-BC2C-560E509BEA94}" type="presParOf" srcId="{5711CD4B-BDFC-4807-BA43-160B1B63D251}" destId="{8B81B22F-31F2-45EC-B7A0-B953E39A0F14}" srcOrd="0" destOrd="0" presId="urn:microsoft.com/office/officeart/2005/8/layout/bProcess4"/>
    <dgm:cxn modelId="{737D5B00-A4B1-46CB-91EE-DCB99AA0A7BB}" type="presParOf" srcId="{5711CD4B-BDFC-4807-BA43-160B1B63D251}" destId="{CCD7A29E-54F2-4943-AAAB-4B215ABA21FB}" srcOrd="1" destOrd="0" presId="urn:microsoft.com/office/officeart/2005/8/layout/bProcess4"/>
    <dgm:cxn modelId="{15653EBF-F3ED-4C15-940C-D1AB06EBC6AB}" type="presParOf" srcId="{5AB7DC51-2035-4C54-A5B7-A22B40BF9060}" destId="{5F08BCBD-B831-423C-857B-2246573AF3E7}" srcOrd="11" destOrd="0" presId="urn:microsoft.com/office/officeart/2005/8/layout/bProcess4"/>
    <dgm:cxn modelId="{F87B5D29-CE80-4E37-AE38-6ABB09AACADE}" type="presParOf" srcId="{5AB7DC51-2035-4C54-A5B7-A22B40BF9060}" destId="{55CE34E5-1AF1-44F8-8A6F-6E398B90CF19}" srcOrd="12" destOrd="0" presId="urn:microsoft.com/office/officeart/2005/8/layout/bProcess4"/>
    <dgm:cxn modelId="{5B357C6E-D132-43B4-A697-A2FA4EE48033}" type="presParOf" srcId="{55CE34E5-1AF1-44F8-8A6F-6E398B90CF19}" destId="{64ECC109-B9E9-43CE-B9C6-220CEFFD9783}" srcOrd="0" destOrd="0" presId="urn:microsoft.com/office/officeart/2005/8/layout/bProcess4"/>
    <dgm:cxn modelId="{12BC0607-D5EE-418E-9B8B-7F1F5AEB8952}" type="presParOf" srcId="{55CE34E5-1AF1-44F8-8A6F-6E398B90CF19}" destId="{B26FC797-5663-4344-B2E4-35FC03A25666}" srcOrd="1" destOrd="0" presId="urn:microsoft.com/office/officeart/2005/8/layout/bProcess4"/>
    <dgm:cxn modelId="{61234181-5850-4212-9429-12B253FDFD4A}" type="presParOf" srcId="{5AB7DC51-2035-4C54-A5B7-A22B40BF9060}" destId="{6CD30550-C94E-47A3-9AE3-8C267349C003}" srcOrd="13" destOrd="0" presId="urn:microsoft.com/office/officeart/2005/8/layout/bProcess4"/>
    <dgm:cxn modelId="{C23B12ED-B2A0-4258-B3FC-A3FA867DCE32}" type="presParOf" srcId="{5AB7DC51-2035-4C54-A5B7-A22B40BF9060}" destId="{2F227955-46E4-477F-83B2-B0C04EFB6A11}" srcOrd="14" destOrd="0" presId="urn:microsoft.com/office/officeart/2005/8/layout/bProcess4"/>
    <dgm:cxn modelId="{A0B57CA9-A082-4E4E-84FD-1275C09283D4}" type="presParOf" srcId="{2F227955-46E4-477F-83B2-B0C04EFB6A11}" destId="{F168563E-3E43-45DC-80A0-C248DA8D778D}" srcOrd="0" destOrd="0" presId="urn:microsoft.com/office/officeart/2005/8/layout/bProcess4"/>
    <dgm:cxn modelId="{D99C1923-D438-4EED-BAFA-495333ECB15E}" type="presParOf" srcId="{2F227955-46E4-477F-83B2-B0C04EFB6A11}" destId="{24F34187-5D52-4C1B-84D8-8791D58A86F5}" srcOrd="1" destOrd="0" presId="urn:microsoft.com/office/officeart/2005/8/layout/bProcess4"/>
    <dgm:cxn modelId="{A35793E1-F547-4596-9E50-3CB4C43D9038}" type="presParOf" srcId="{5AB7DC51-2035-4C54-A5B7-A22B40BF9060}" destId="{439471B8-4A37-417E-B275-8E7E264A9215}" srcOrd="15" destOrd="0" presId="urn:microsoft.com/office/officeart/2005/8/layout/bProcess4"/>
    <dgm:cxn modelId="{E6C53110-6CB5-48C3-8BBF-3BF96EA39A0B}" type="presParOf" srcId="{5AB7DC51-2035-4C54-A5B7-A22B40BF9060}" destId="{CA8480BF-D8B6-4780-9189-D0D4105F09C1}" srcOrd="16" destOrd="0" presId="urn:microsoft.com/office/officeart/2005/8/layout/bProcess4"/>
    <dgm:cxn modelId="{9B362F0D-8433-49B6-8DC6-77D4D33A98A5}" type="presParOf" srcId="{CA8480BF-D8B6-4780-9189-D0D4105F09C1}" destId="{6692A941-2523-4294-B540-4EA6F8E15218}" srcOrd="0" destOrd="0" presId="urn:microsoft.com/office/officeart/2005/8/layout/bProcess4"/>
    <dgm:cxn modelId="{EC859439-408B-44A2-A99F-5E3F72A66433}" type="presParOf" srcId="{CA8480BF-D8B6-4780-9189-D0D4105F09C1}" destId="{4AC1C909-A3F3-4CAE-9AA9-83FB9BB546EF}" srcOrd="1" destOrd="0" presId="urn:microsoft.com/office/officeart/2005/8/layout/bProcess4"/>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A48DAD-E382-4840-A432-91184179C196}">
      <dsp:nvSpPr>
        <dsp:cNvPr id="0" name=""/>
        <dsp:cNvSpPr/>
      </dsp:nvSpPr>
      <dsp:spPr>
        <a:xfrm rot="5400000">
          <a:off x="240077" y="1507195"/>
          <a:ext cx="1832551" cy="22108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CEF0EDD-C402-4AAA-AF81-D50BA2EEC6F9}">
      <dsp:nvSpPr>
        <dsp:cNvPr id="0" name=""/>
        <dsp:cNvSpPr/>
      </dsp:nvSpPr>
      <dsp:spPr>
        <a:xfrm>
          <a:off x="4526" y="266741"/>
          <a:ext cx="2456503" cy="14739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Verdana" panose="020B0604030504040204" pitchFamily="34" charset="0"/>
              <a:ea typeface="Verdana" panose="020B0604030504040204" pitchFamily="34" charset="0"/>
            </a:rPr>
            <a:t>July 2025 </a:t>
          </a:r>
        </a:p>
        <a:p>
          <a:pPr marL="0" lvl="0" indent="0" algn="ctr" defTabSz="622300">
            <a:lnSpc>
              <a:spcPct val="90000"/>
            </a:lnSpc>
            <a:spcBef>
              <a:spcPct val="0"/>
            </a:spcBef>
            <a:spcAft>
              <a:spcPct val="35000"/>
            </a:spcAft>
            <a:buNone/>
          </a:pPr>
          <a:r>
            <a:rPr lang="en-GB" sz="1400" kern="1200">
              <a:latin typeface="Verdana" panose="020B0604030504040204" pitchFamily="34" charset="0"/>
              <a:ea typeface="Verdana" panose="020B0604030504040204" pitchFamily="34" charset="0"/>
            </a:rPr>
            <a:t> VSDF applications open for </a:t>
          </a:r>
          <a:r>
            <a:rPr lang="en-GB" sz="1400" kern="1200">
              <a:solidFill>
                <a:schemeClr val="bg1"/>
              </a:solidFill>
              <a:latin typeface="Verdana" panose="020B0604030504040204" pitchFamily="34" charset="0"/>
              <a:ea typeface="Verdana" panose="020B0604030504040204" pitchFamily="34" charset="0"/>
            </a:rPr>
            <a:t>2025-2026</a:t>
          </a:r>
        </a:p>
      </dsp:txBody>
      <dsp:txXfrm>
        <a:off x="47695" y="309910"/>
        <a:ext cx="2370165" cy="1387564"/>
      </dsp:txXfrm>
    </dsp:sp>
    <dsp:sp modelId="{78D1A102-233E-4D85-98B6-A256755173F7}">
      <dsp:nvSpPr>
        <dsp:cNvPr id="0" name=""/>
        <dsp:cNvSpPr/>
      </dsp:nvSpPr>
      <dsp:spPr>
        <a:xfrm rot="5400000">
          <a:off x="222723" y="3310054"/>
          <a:ext cx="1832551" cy="22108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9373613-440B-4530-B81C-4D0DFAB58B68}">
      <dsp:nvSpPr>
        <dsp:cNvPr id="0" name=""/>
        <dsp:cNvSpPr/>
      </dsp:nvSpPr>
      <dsp:spPr>
        <a:xfrm>
          <a:off x="4526" y="2109118"/>
          <a:ext cx="2456503" cy="14739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Verdana" panose="020B0604030504040204" pitchFamily="34" charset="0"/>
              <a:ea typeface="Verdana" panose="020B0604030504040204" pitchFamily="34" charset="0"/>
            </a:rPr>
            <a:t>5 September 2025 </a:t>
          </a:r>
        </a:p>
        <a:p>
          <a:pPr marL="0" lvl="0" indent="0" algn="ctr" defTabSz="622300">
            <a:lnSpc>
              <a:spcPct val="90000"/>
            </a:lnSpc>
            <a:spcBef>
              <a:spcPct val="0"/>
            </a:spcBef>
            <a:spcAft>
              <a:spcPct val="35000"/>
            </a:spcAft>
            <a:buNone/>
          </a:pPr>
          <a:r>
            <a:rPr lang="en-GB" sz="1400" kern="1200">
              <a:latin typeface="Verdana" panose="020B0604030504040204" pitchFamily="34" charset="0"/>
              <a:ea typeface="Verdana" panose="020B0604030504040204" pitchFamily="34" charset="0"/>
            </a:rPr>
            <a:t> Closing date for applications</a:t>
          </a:r>
        </a:p>
      </dsp:txBody>
      <dsp:txXfrm>
        <a:off x="47695" y="2152287"/>
        <a:ext cx="2370165" cy="1387564"/>
      </dsp:txXfrm>
    </dsp:sp>
    <dsp:sp modelId="{E3A870F4-C82B-4890-ACCC-BE38B7E94AA2}">
      <dsp:nvSpPr>
        <dsp:cNvPr id="0" name=""/>
        <dsp:cNvSpPr/>
      </dsp:nvSpPr>
      <dsp:spPr>
        <a:xfrm rot="21594728">
          <a:off x="496421" y="4565440"/>
          <a:ext cx="3139414" cy="22108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1B2FCD0-34B5-45E6-834B-2C2CC2F93F9B}">
      <dsp:nvSpPr>
        <dsp:cNvPr id="0" name=""/>
        <dsp:cNvSpPr/>
      </dsp:nvSpPr>
      <dsp:spPr>
        <a:xfrm>
          <a:off x="4526" y="3951496"/>
          <a:ext cx="2456503" cy="14739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Verdana" panose="020B0604030504040204" pitchFamily="34" charset="0"/>
              <a:ea typeface="Verdana" panose="020B0604030504040204" pitchFamily="34" charset="0"/>
            </a:rPr>
            <a:t>December 2025 </a:t>
          </a:r>
        </a:p>
        <a:p>
          <a:pPr marL="0" lvl="0" indent="0" algn="ctr" defTabSz="622300">
            <a:lnSpc>
              <a:spcPct val="90000"/>
            </a:lnSpc>
            <a:spcBef>
              <a:spcPct val="0"/>
            </a:spcBef>
            <a:spcAft>
              <a:spcPct val="35000"/>
            </a:spcAft>
            <a:buNone/>
          </a:pPr>
          <a:r>
            <a:rPr lang="en-GB" sz="1400" kern="1200">
              <a:latin typeface="Verdana" panose="020B0604030504040204" pitchFamily="34" charset="0"/>
              <a:ea typeface="Verdana" panose="020B0604030504040204" pitchFamily="34" charset="0"/>
            </a:rPr>
            <a:t>Organisations receive grant decision letter</a:t>
          </a:r>
        </a:p>
      </dsp:txBody>
      <dsp:txXfrm>
        <a:off x="47695" y="3994665"/>
        <a:ext cx="2370165" cy="1387564"/>
      </dsp:txXfrm>
    </dsp:sp>
    <dsp:sp modelId="{93CD4AA7-32E5-40A9-A69D-00A112B7A8BB}">
      <dsp:nvSpPr>
        <dsp:cNvPr id="0" name=""/>
        <dsp:cNvSpPr/>
      </dsp:nvSpPr>
      <dsp:spPr>
        <a:xfrm rot="16198659">
          <a:off x="2484336" y="2526164"/>
          <a:ext cx="3653248" cy="22108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61A52E4-42CE-441A-8AC4-964361D8BF06}">
      <dsp:nvSpPr>
        <dsp:cNvPr id="0" name=""/>
        <dsp:cNvSpPr/>
      </dsp:nvSpPr>
      <dsp:spPr>
        <a:xfrm>
          <a:off x="3148850" y="3941768"/>
          <a:ext cx="2456503" cy="14739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latin typeface="Verdana" panose="020B0604030504040204" pitchFamily="34" charset="0"/>
              <a:ea typeface="Verdana" panose="020B0604030504040204" pitchFamily="34" charset="0"/>
            </a:rPr>
            <a:t>1 January 2026 </a:t>
          </a:r>
        </a:p>
        <a:p>
          <a:pPr marL="0" lvl="0" indent="0" algn="ctr" defTabSz="622300">
            <a:lnSpc>
              <a:spcPct val="90000"/>
            </a:lnSpc>
            <a:spcBef>
              <a:spcPct val="0"/>
            </a:spcBef>
            <a:spcAft>
              <a:spcPct val="35000"/>
            </a:spcAft>
            <a:buNone/>
          </a:pPr>
          <a:r>
            <a:rPr lang="en-GB" sz="1400" kern="1200">
              <a:latin typeface="Verdana" panose="020B0604030504040204" pitchFamily="34" charset="0"/>
              <a:ea typeface="Verdana" panose="020B0604030504040204" pitchFamily="34" charset="0"/>
            </a:rPr>
            <a:t> Date </a:t>
          </a:r>
          <a:r>
            <a:rPr lang="en-GB" sz="1400" kern="1200">
              <a:solidFill>
                <a:schemeClr val="bg1"/>
              </a:solidFill>
              <a:latin typeface="Verdana" panose="020B0604030504040204" pitchFamily="34" charset="0"/>
              <a:ea typeface="Verdana" panose="020B0604030504040204" pitchFamily="34" charset="0"/>
            </a:rPr>
            <a:t>from which all eligible 2025-26 VSDF training can commence</a:t>
          </a:r>
        </a:p>
      </dsp:txBody>
      <dsp:txXfrm>
        <a:off x="3192019" y="3984937"/>
        <a:ext cx="2370165" cy="1387564"/>
      </dsp:txXfrm>
    </dsp:sp>
    <dsp:sp modelId="{F8817C5C-51BC-46BC-9330-C930C30A38BA}">
      <dsp:nvSpPr>
        <dsp:cNvPr id="0" name=""/>
        <dsp:cNvSpPr/>
      </dsp:nvSpPr>
      <dsp:spPr>
        <a:xfrm rot="21557856">
          <a:off x="3627464" y="753490"/>
          <a:ext cx="3093142" cy="22108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078A6A2-7C45-44F4-AE98-F88655E96CB0}">
      <dsp:nvSpPr>
        <dsp:cNvPr id="0" name=""/>
        <dsp:cNvSpPr/>
      </dsp:nvSpPr>
      <dsp:spPr>
        <a:xfrm>
          <a:off x="3147425" y="278694"/>
          <a:ext cx="2456503" cy="14739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Verdana" panose="020B0604030504040204" pitchFamily="34" charset="0"/>
              <a:ea typeface="Verdana" panose="020B0604030504040204" pitchFamily="34" charset="0"/>
            </a:rPr>
            <a:t>March 2026 </a:t>
          </a:r>
        </a:p>
        <a:p>
          <a:pPr marL="0" lvl="0" indent="0" algn="ctr" defTabSz="622300">
            <a:lnSpc>
              <a:spcPct val="90000"/>
            </a:lnSpc>
            <a:spcBef>
              <a:spcPct val="0"/>
            </a:spcBef>
            <a:spcAft>
              <a:spcPct val="35000"/>
            </a:spcAft>
            <a:buNone/>
          </a:pPr>
          <a:r>
            <a:rPr lang="en-GB" sz="1400" kern="1200">
              <a:latin typeface="Verdana" panose="020B0604030504040204" pitchFamily="34" charset="0"/>
              <a:ea typeface="Verdana" panose="020B0604030504040204" pitchFamily="34" charset="0"/>
            </a:rPr>
            <a:t> SSSC pays VSDF awards to successful organisations</a:t>
          </a:r>
        </a:p>
      </dsp:txBody>
      <dsp:txXfrm>
        <a:off x="3190594" y="321863"/>
        <a:ext cx="2370165" cy="1387564"/>
      </dsp:txXfrm>
    </dsp:sp>
    <dsp:sp modelId="{5F08BCBD-B831-423C-857B-2246573AF3E7}">
      <dsp:nvSpPr>
        <dsp:cNvPr id="0" name=""/>
        <dsp:cNvSpPr/>
      </dsp:nvSpPr>
      <dsp:spPr>
        <a:xfrm rot="5351949">
          <a:off x="6533145" y="1481546"/>
          <a:ext cx="1742691" cy="217041"/>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CD7A29E-54F2-4943-AAAB-4B215ABA21FB}">
      <dsp:nvSpPr>
        <dsp:cNvPr id="0" name=""/>
        <dsp:cNvSpPr/>
      </dsp:nvSpPr>
      <dsp:spPr>
        <a:xfrm>
          <a:off x="6245248" y="235863"/>
          <a:ext cx="2456503" cy="14739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rgbClr val="FFFFFF"/>
              </a:solidFill>
              <a:latin typeface="Verdana" panose="020B0604030504040204" pitchFamily="34" charset="0"/>
              <a:ea typeface="Verdana" panose="020B0604030504040204" pitchFamily="34" charset="0"/>
            </a:rPr>
            <a:t>End of </a:t>
          </a:r>
          <a:r>
            <a:rPr lang="en-GB" sz="1400" kern="1200">
              <a:solidFill>
                <a:schemeClr val="bg1"/>
              </a:solidFill>
              <a:latin typeface="Verdana" panose="020B0604030504040204" pitchFamily="34" charset="0"/>
              <a:ea typeface="Verdana" panose="020B0604030504040204" pitchFamily="34" charset="0"/>
            </a:rPr>
            <a:t>December 2026 </a:t>
          </a:r>
        </a:p>
        <a:p>
          <a:pPr marL="0" lvl="0" indent="0" algn="ctr" defTabSz="622300">
            <a:lnSpc>
              <a:spcPct val="90000"/>
            </a:lnSpc>
            <a:spcBef>
              <a:spcPct val="0"/>
            </a:spcBef>
            <a:spcAft>
              <a:spcPct val="35000"/>
            </a:spcAft>
            <a:buNone/>
          </a:pPr>
          <a:r>
            <a:rPr lang="en-GB" sz="1400" kern="1200">
              <a:solidFill>
                <a:schemeClr val="bg1"/>
              </a:solidFill>
              <a:latin typeface="Verdana" panose="020B0604030504040204" pitchFamily="34" charset="0"/>
              <a:ea typeface="Verdana" panose="020B0604030504040204" pitchFamily="34" charset="0"/>
            </a:rPr>
            <a:t> Interim reports for 2025-26 </a:t>
          </a:r>
          <a:r>
            <a:rPr lang="en-GB" sz="1400" kern="1200">
              <a:solidFill>
                <a:srgbClr val="FFFFFF"/>
              </a:solidFill>
              <a:latin typeface="Verdana" panose="020B0604030504040204" pitchFamily="34" charset="0"/>
              <a:ea typeface="Verdana" panose="020B0604030504040204" pitchFamily="34" charset="0"/>
            </a:rPr>
            <a:t>due</a:t>
          </a:r>
        </a:p>
      </dsp:txBody>
      <dsp:txXfrm>
        <a:off x="6288417" y="279032"/>
        <a:ext cx="2370165" cy="1387564"/>
      </dsp:txXfrm>
    </dsp:sp>
    <dsp:sp modelId="{6CD30550-C94E-47A3-9AE3-8C267349C003}">
      <dsp:nvSpPr>
        <dsp:cNvPr id="0" name=""/>
        <dsp:cNvSpPr/>
      </dsp:nvSpPr>
      <dsp:spPr>
        <a:xfrm rot="5466286">
          <a:off x="6471117" y="3519319"/>
          <a:ext cx="1817488" cy="191358"/>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26FC797-5663-4344-B2E4-35FC03A25666}">
      <dsp:nvSpPr>
        <dsp:cNvPr id="0" name=""/>
        <dsp:cNvSpPr/>
      </dsp:nvSpPr>
      <dsp:spPr>
        <a:xfrm>
          <a:off x="6275119" y="2026256"/>
          <a:ext cx="2456503" cy="14739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Verdana" panose="020B0604030504040204" pitchFamily="34" charset="0"/>
              <a:ea typeface="Verdana" panose="020B0604030504040204" pitchFamily="34" charset="0"/>
            </a:rPr>
            <a:t>End of December 2027 </a:t>
          </a:r>
        </a:p>
        <a:p>
          <a:pPr marL="0" lvl="0" indent="0" algn="ctr" defTabSz="622300">
            <a:lnSpc>
              <a:spcPct val="90000"/>
            </a:lnSpc>
            <a:spcBef>
              <a:spcPct val="0"/>
            </a:spcBef>
            <a:spcAft>
              <a:spcPct val="35000"/>
            </a:spcAft>
            <a:buNone/>
          </a:pPr>
          <a:r>
            <a:rPr lang="en-GB" sz="1400" kern="1200">
              <a:solidFill>
                <a:schemeClr val="bg1"/>
              </a:solidFill>
              <a:latin typeface="Verdana" panose="020B0604030504040204" pitchFamily="34" charset="0"/>
              <a:ea typeface="Verdana" panose="020B0604030504040204" pitchFamily="34" charset="0"/>
            </a:rPr>
            <a:t> Final reports for </a:t>
          </a:r>
          <a:br>
            <a:rPr lang="en-GB" sz="1400" kern="1200">
              <a:solidFill>
                <a:schemeClr val="bg1"/>
              </a:solidFill>
              <a:latin typeface="Verdana" panose="020B0604030504040204" pitchFamily="34" charset="0"/>
              <a:ea typeface="Verdana" panose="020B0604030504040204" pitchFamily="34" charset="0"/>
            </a:rPr>
          </a:br>
          <a:r>
            <a:rPr lang="en-GB" sz="1400" kern="1200">
              <a:solidFill>
                <a:schemeClr val="bg1"/>
              </a:solidFill>
              <a:latin typeface="Verdana" panose="020B0604030504040204" pitchFamily="34" charset="0"/>
              <a:ea typeface="Verdana" panose="020B0604030504040204" pitchFamily="34" charset="0"/>
            </a:rPr>
            <a:t>2025-26 due </a:t>
          </a:r>
          <a:r>
            <a:rPr lang="en-GB" sz="1400" kern="1200">
              <a:latin typeface="Verdana" panose="020B0604030504040204" pitchFamily="34" charset="0"/>
              <a:ea typeface="Verdana" panose="020B0604030504040204" pitchFamily="34" charset="0"/>
            </a:rPr>
            <a:t>(24 month period from training start date)</a:t>
          </a:r>
          <a:endParaRPr lang="en-GB" sz="1400" kern="1200">
            <a:solidFill>
              <a:schemeClr val="bg1"/>
            </a:solidFill>
            <a:latin typeface="Verdana" panose="020B0604030504040204" pitchFamily="34" charset="0"/>
            <a:ea typeface="Verdana" panose="020B0604030504040204" pitchFamily="34" charset="0"/>
          </a:endParaRPr>
        </a:p>
      </dsp:txBody>
      <dsp:txXfrm>
        <a:off x="6318288" y="2069425"/>
        <a:ext cx="2370165" cy="1387564"/>
      </dsp:txXfrm>
    </dsp:sp>
    <dsp:sp modelId="{439471B8-4A37-417E-B275-8E7E264A9215}">
      <dsp:nvSpPr>
        <dsp:cNvPr id="0" name=""/>
        <dsp:cNvSpPr/>
      </dsp:nvSpPr>
      <dsp:spPr>
        <a:xfrm rot="12692158" flipH="1" flipV="1">
          <a:off x="5304252" y="5669279"/>
          <a:ext cx="1111246" cy="45720"/>
        </a:xfrm>
        <a:prstGeom prst="rect">
          <a:avLst/>
        </a:prstGeom>
        <a:noFill/>
        <a:ln>
          <a:noFill/>
        </a:ln>
        <a:effectLst/>
      </dsp:spPr>
      <dsp:style>
        <a:lnRef idx="0">
          <a:scrgbClr r="0" g="0" b="0"/>
        </a:lnRef>
        <a:fillRef idx="1">
          <a:scrgbClr r="0" g="0" b="0"/>
        </a:fillRef>
        <a:effectRef idx="0">
          <a:scrgbClr r="0" g="0" b="0"/>
        </a:effectRef>
        <a:fontRef idx="minor">
          <a:schemeClr val="lt1"/>
        </a:fontRef>
      </dsp:style>
    </dsp:sp>
    <dsp:sp modelId="{24F34187-5D52-4C1B-84D8-8791D58A86F5}">
      <dsp:nvSpPr>
        <dsp:cNvPr id="0" name=""/>
        <dsp:cNvSpPr/>
      </dsp:nvSpPr>
      <dsp:spPr>
        <a:xfrm>
          <a:off x="6224442" y="3935372"/>
          <a:ext cx="2456503" cy="14739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Verdana" panose="020B0604030504040204" pitchFamily="34" charset="0"/>
              <a:ea typeface="Verdana" panose="020B0604030504040204" pitchFamily="34" charset="0"/>
            </a:rPr>
            <a:t>31 March 2028 </a:t>
          </a:r>
        </a:p>
        <a:p>
          <a:pPr marL="0" lvl="0" indent="0" algn="ctr" defTabSz="622300">
            <a:lnSpc>
              <a:spcPct val="90000"/>
            </a:lnSpc>
            <a:spcBef>
              <a:spcPct val="0"/>
            </a:spcBef>
            <a:spcAft>
              <a:spcPct val="35000"/>
            </a:spcAft>
            <a:buNone/>
          </a:pPr>
          <a:r>
            <a:rPr lang="en-GB" sz="1400" kern="1200">
              <a:solidFill>
                <a:schemeClr val="bg1"/>
              </a:solidFill>
              <a:latin typeface="Verdana" panose="020B0604030504040204" pitchFamily="34" charset="0"/>
              <a:ea typeface="Verdana" panose="020B0604030504040204" pitchFamily="34" charset="0"/>
            </a:rPr>
            <a:t> Deadline to return all unspent funds from 2025-2026 VSDF </a:t>
          </a:r>
          <a:br>
            <a:rPr lang="en-GB" sz="1400" kern="1200">
              <a:solidFill>
                <a:schemeClr val="bg1"/>
              </a:solidFill>
              <a:latin typeface="Verdana" panose="020B0604030504040204" pitchFamily="34" charset="0"/>
              <a:ea typeface="Verdana" panose="020B0604030504040204" pitchFamily="34" charset="0"/>
            </a:rPr>
          </a:br>
          <a:r>
            <a:rPr lang="en-GB" sz="1400" kern="1200">
              <a:solidFill>
                <a:schemeClr val="bg1"/>
              </a:solidFill>
              <a:latin typeface="Verdana" panose="020B0604030504040204" pitchFamily="34" charset="0"/>
              <a:ea typeface="Verdana" panose="020B0604030504040204" pitchFamily="34" charset="0"/>
            </a:rPr>
            <a:t>to the SSSC</a:t>
          </a:r>
        </a:p>
      </dsp:txBody>
      <dsp:txXfrm>
        <a:off x="6267611" y="3978541"/>
        <a:ext cx="2370165" cy="1387564"/>
      </dsp:txXfrm>
    </dsp:sp>
    <dsp:sp modelId="{4AC1C909-A3F3-4CAE-9AA9-83FB9BB546EF}">
      <dsp:nvSpPr>
        <dsp:cNvPr id="0" name=""/>
        <dsp:cNvSpPr/>
      </dsp:nvSpPr>
      <dsp:spPr>
        <a:xfrm>
          <a:off x="3152142" y="2040184"/>
          <a:ext cx="2456503" cy="14739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Verdana" panose="020B0604030504040204" pitchFamily="34" charset="0"/>
              <a:ea typeface="Verdana" panose="020B0604030504040204" pitchFamily="34" charset="0"/>
            </a:rPr>
            <a:t>23 January 2026 </a:t>
          </a:r>
        </a:p>
        <a:p>
          <a:pPr marL="0" lvl="0" indent="0" algn="ctr" defTabSz="622300">
            <a:lnSpc>
              <a:spcPct val="90000"/>
            </a:lnSpc>
            <a:spcBef>
              <a:spcPct val="0"/>
            </a:spcBef>
            <a:spcAft>
              <a:spcPct val="35000"/>
            </a:spcAft>
            <a:buNone/>
          </a:pPr>
          <a:r>
            <a:rPr lang="en-GB" sz="1400" kern="1200">
              <a:solidFill>
                <a:srgbClr val="FFFFFF"/>
              </a:solidFill>
              <a:latin typeface="Verdana" panose="020B0604030504040204" pitchFamily="34" charset="0"/>
              <a:ea typeface="Verdana" panose="020B0604030504040204" pitchFamily="34" charset="0"/>
            </a:rPr>
            <a:t> All signed grant award letters and bank details to be submitted to SSSC</a:t>
          </a:r>
        </a:p>
      </dsp:txBody>
      <dsp:txXfrm>
        <a:off x="3195311" y="2083353"/>
        <a:ext cx="2370165" cy="138756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72B8020D-8A52-4938-8883-2B35691BD3B8}">
    <t:Anchor>
      <t:Comment id="722529307"/>
    </t:Anchor>
    <t:History>
      <t:Event id="{06498CAC-1D69-4687-B511-05EF5184E4DA}" time="2022-06-10T08:40:09.018Z">
        <t:Attribution userId="S::corinne.robbie@sssc.uk.com::66c62a8d-3209-484b-9c7e-17ed417c46dc" userProvider="AD" userName="Corinne Robbie"/>
        <t:Anchor>
          <t:Comment id="1705149425"/>
        </t:Anchor>
        <t:Create/>
      </t:Event>
      <t:Event id="{427CA936-70EF-4B23-B309-348918825F4E}" time="2022-06-10T08:40:09.018Z">
        <t:Attribution userId="S::corinne.robbie@sssc.uk.com::66c62a8d-3209-484b-9c7e-17ed417c46dc" userProvider="AD" userName="Corinne Robbie"/>
        <t:Anchor>
          <t:Comment id="1705149425"/>
        </t:Anchor>
        <t:Assign userId="S::Natalie.McKenna@sssc.uk.com::4d69aab5-8bdd-4d5c-affa-36b5be743378" userProvider="AD" userName="Natalie McKenna"/>
      </t:Event>
      <t:Event id="{E9C360E5-5236-4AA2-880F-2F40B17FAE31}" time="2022-06-10T08:40:09.018Z">
        <t:Attribution userId="S::corinne.robbie@sssc.uk.com::66c62a8d-3209-484b-9c7e-17ed417c46dc" userProvider="AD" userName="Corinne Robbie"/>
        <t:Anchor>
          <t:Comment id="1705149425"/>
        </t:Anchor>
        <t:SetTitle title="@Natalie McKenna can you add Lisa's suggested wording here please?"/>
      </t:Event>
    </t:History>
  </t:Task>
  <t:Task id="{0FFAAC65-19D3-493B-B410-9272369281AD}">
    <t:Anchor>
      <t:Comment id="642882644"/>
    </t:Anchor>
    <t:History>
      <t:Event id="{735797C8-A6A8-40CF-9333-9B9C9CFACBE2}" time="2022-06-13T13:58:30.886Z">
        <t:Attribution userId="S::corinne.robbie@sssc.uk.com::66c62a8d-3209-484b-9c7e-17ed417c46dc" userProvider="AD" userName="Corinne Robbie"/>
        <t:Anchor>
          <t:Comment id="323867015"/>
        </t:Anchor>
        <t:Create/>
      </t:Event>
      <t:Event id="{D7C94F13-0B80-4663-9335-9F7D698C4EA7}" time="2022-06-13T13:58:30.886Z">
        <t:Attribution userId="S::corinne.robbie@sssc.uk.com::66c62a8d-3209-484b-9c7e-17ed417c46dc" userProvider="AD" userName="Corinne Robbie"/>
        <t:Anchor>
          <t:Comment id="323867015"/>
        </t:Anchor>
        <t:Assign userId="S::Natalie.McKenna@sssc.uk.com::4d69aab5-8bdd-4d5c-affa-36b5be743378" userProvider="AD" userName="Natalie McKenna"/>
      </t:Event>
      <t:Event id="{B8C17371-391D-4E37-A27B-BF2A3FEF7543}" time="2022-06-13T13:58:30.886Z">
        <t:Attribution userId="S::corinne.robbie@sssc.uk.com::66c62a8d-3209-484b-9c7e-17ed417c46dc" userProvider="AD" userName="Corinne Robbie"/>
        <t:Anchor>
          <t:Comment id="323867015"/>
        </t:Anchor>
        <t:SetTitle title="@Natalie McKenna I think it would be ok to say &quot;Grant award letters are sent out in December, however, payments will usually be made the following March once appropriate paperwork has been received and payment details have been finalised?"/>
      </t:Event>
    </t:History>
  </t:Task>
  <t:Task id="{34508DA5-B44B-444F-8819-10B1EF6AE6D2}">
    <t:Anchor>
      <t:Comment id="642989741"/>
    </t:Anchor>
    <t:History>
      <t:Event id="{FC78A0C7-98FA-4651-BCF8-6906AD16461E}" time="2022-06-15T07:11:22.698Z">
        <t:Attribution userId="S::corinne.robbie@sssc.uk.com::66c62a8d-3209-484b-9c7e-17ed417c46dc" userProvider="AD" userName="Corinne Robbie"/>
        <t:Anchor>
          <t:Comment id="1800818933"/>
        </t:Anchor>
        <t:Create/>
      </t:Event>
      <t:Event id="{E6FAB34E-9D56-41ED-B980-1F0620EC0B2B}" time="2022-06-15T07:11:22.698Z">
        <t:Attribution userId="S::corinne.robbie@sssc.uk.com::66c62a8d-3209-484b-9c7e-17ed417c46dc" userProvider="AD" userName="Corinne Robbie"/>
        <t:Anchor>
          <t:Comment id="1800818933"/>
        </t:Anchor>
        <t:Assign userId="S::Natalie.McKenna@sssc.uk.com::4d69aab5-8bdd-4d5c-affa-36b5be743378" userProvider="AD" userName="Natalie McKenna"/>
      </t:Event>
      <t:Event id="{76B16292-CAC9-482D-882E-6418435D3DB9}" time="2022-06-15T07:11:22.698Z">
        <t:Attribution userId="S::corinne.robbie@sssc.uk.com::66c62a8d-3209-484b-9c7e-17ed417c46dc" userProvider="AD" userName="Corinne Robbie"/>
        <t:Anchor>
          <t:Comment id="1800818933"/>
        </t:Anchor>
        <t:SetTitle title="@Natalie McKenna I think this would confuse things and may go missed in the guidance. Perhaps we can add something into the grant award letter? Can you check this bit out with Pamela please as she knows the history to all of this and I am wondering if …"/>
      </t:Event>
      <t:Event id="{C30523C1-E74C-4EDC-AF84-80B720257B9C}" time="2022-06-15T10:42:15.028Z">
        <t:Attribution userId="S::natalie.mckenna@sssc.uk.com::4d69aab5-8bdd-4d5c-affa-36b5be743378" userProvider="AD" userName="Natalie McKenn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8478293995EF47BDBD08768A29B760" ma:contentTypeVersion="19" ma:contentTypeDescription="Create a new document." ma:contentTypeScope="" ma:versionID="8b8a2f60c267711753363a6d771afd23">
  <xsd:schema xmlns:xsd="http://www.w3.org/2001/XMLSchema" xmlns:xs="http://www.w3.org/2001/XMLSchema" xmlns:p="http://schemas.microsoft.com/office/2006/metadata/properties" xmlns:ns2="30bcc762-93b5-45a2-97ca-9717681c1108" xmlns:ns3="218b97f0-d019-48ec-aee3-45630e752a10" targetNamespace="http://schemas.microsoft.com/office/2006/metadata/properties" ma:root="true" ma:fieldsID="43401879262f721497799b45982f3b5b" ns2:_="" ns3:_="">
    <xsd:import namespace="30bcc762-93b5-45a2-97ca-9717681c1108"/>
    <xsd:import namespace="218b97f0-d019-48ec-aee3-45630e752a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nsent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cc762-93b5-45a2-97ca-9717681c1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6fea98-77a9-428d-98be-56a37a587d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nsentreference" ma:index="26" nillable="true" ma:displayName="Consent expiry date" ma:format="Dropdown" ma:internalName="Consent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8b97f0-d019-48ec-aee3-45630e752a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6cf077-c538-4819-be27-a926340d4469}" ma:internalName="TaxCatchAll" ma:showField="CatchAllData" ma:web="218b97f0-d019-48ec-aee3-45630e752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218b97f0-d019-48ec-aee3-45630e752a10"/>
    <lcf76f155ced4ddcb4097134ff3c332f xmlns="30bcc762-93b5-45a2-97ca-9717681c1108">
      <Terms xmlns="http://schemas.microsoft.com/office/infopath/2007/PartnerControls"/>
    </lcf76f155ced4ddcb4097134ff3c332f>
    <SharedWithUsers xmlns="218b97f0-d019-48ec-aee3-45630e752a10">
      <UserInfo>
        <DisplayName/>
        <AccountId xsi:nil="true"/>
        <AccountType/>
      </UserInfo>
    </SharedWithUsers>
    <MediaLengthInSeconds xmlns="30bcc762-93b5-45a2-97ca-9717681c1108" xsi:nil="true"/>
    <Consentreference xmlns="30bcc762-93b5-45a2-97ca-9717681c1108" xsi:nil="true"/>
  </documentManagement>
</p:properties>
</file>

<file path=customXml/itemProps1.xml><?xml version="1.0" encoding="utf-8"?>
<ds:datastoreItem xmlns:ds="http://schemas.openxmlformats.org/officeDocument/2006/customXml" ds:itemID="{C505281D-7029-4819-9676-BA75FC242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cc762-93b5-45a2-97ca-9717681c1108"/>
    <ds:schemaRef ds:uri="218b97f0-d019-48ec-aee3-45630e752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CFFFD-6C8A-43B9-8F08-F6CE8262F88F}">
  <ds:schemaRefs>
    <ds:schemaRef ds:uri="http://schemas.openxmlformats.org/officeDocument/2006/bibliography"/>
  </ds:schemaRefs>
</ds:datastoreItem>
</file>

<file path=customXml/itemProps3.xml><?xml version="1.0" encoding="utf-8"?>
<ds:datastoreItem xmlns:ds="http://schemas.openxmlformats.org/officeDocument/2006/customXml" ds:itemID="{81501374-F9B5-4A70-9632-3FAC009BF200}">
  <ds:schemaRefs>
    <ds:schemaRef ds:uri="http://schemas.microsoft.com/sharepoint/v3/contenttype/forms"/>
  </ds:schemaRefs>
</ds:datastoreItem>
</file>

<file path=customXml/itemProps4.xml><?xml version="1.0" encoding="utf-8"?>
<ds:datastoreItem xmlns:ds="http://schemas.openxmlformats.org/officeDocument/2006/customXml" ds:itemID="{A97AE876-2F7D-433B-8C46-00979526E36D}">
  <ds:schemaRefs>
    <ds:schemaRef ds:uri="http://schemas.microsoft.com/office/2006/metadata/longProperties"/>
  </ds:schemaRefs>
</ds:datastoreItem>
</file>

<file path=customXml/itemProps5.xml><?xml version="1.0" encoding="utf-8"?>
<ds:datastoreItem xmlns:ds="http://schemas.openxmlformats.org/officeDocument/2006/customXml" ds:itemID="{7762662F-B593-4D11-8DD2-7A15EEEA41F8}">
  <ds:schemaRefs>
    <ds:schemaRef ds:uri="http://schemas.microsoft.com/office/2006/metadata/properties"/>
    <ds:schemaRef ds:uri="http://schemas.microsoft.com/office/infopath/2007/PartnerControls"/>
    <ds:schemaRef ds:uri="218b97f0-d019-48ec-aee3-45630e752a10"/>
    <ds:schemaRef ds:uri="30bcc762-93b5-45a2-97ca-9717681c110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Voluntary Sector Development Fund (VSDF) guidance notes</vt:lpstr>
    </vt:vector>
  </TitlesOfParts>
  <Company>The Scottish Office</Company>
  <LinksUpToDate>false</LinksUpToDate>
  <CharactersWithSpaces>10200</CharactersWithSpaces>
  <SharedDoc>false</SharedDoc>
  <HLinks>
    <vt:vector size="18" baseType="variant">
      <vt:variant>
        <vt:i4>1310841</vt:i4>
      </vt:variant>
      <vt:variant>
        <vt:i4>6</vt:i4>
      </vt:variant>
      <vt:variant>
        <vt:i4>0</vt:i4>
      </vt:variant>
      <vt:variant>
        <vt:i4>5</vt:i4>
      </vt:variant>
      <vt:variant>
        <vt:lpwstr>mailto:vsdf@sssc.uk.com</vt:lpwstr>
      </vt:variant>
      <vt:variant>
        <vt:lpwstr/>
      </vt:variant>
      <vt:variant>
        <vt:i4>1310841</vt:i4>
      </vt:variant>
      <vt:variant>
        <vt:i4>3</vt:i4>
      </vt:variant>
      <vt:variant>
        <vt:i4>0</vt:i4>
      </vt:variant>
      <vt:variant>
        <vt:i4>5</vt:i4>
      </vt:variant>
      <vt:variant>
        <vt:lpwstr>mailto:vsdf@sssc.uk.com</vt:lpwstr>
      </vt:variant>
      <vt:variant>
        <vt:lpwstr/>
      </vt:variant>
      <vt:variant>
        <vt:i4>2687090</vt:i4>
      </vt:variant>
      <vt:variant>
        <vt:i4>0</vt:i4>
      </vt:variant>
      <vt:variant>
        <vt:i4>0</vt:i4>
      </vt:variant>
      <vt:variant>
        <vt:i4>5</vt:i4>
      </vt:variant>
      <vt:variant>
        <vt:lpwstr>https://www.sssc.uk.com/registration/help-with-register-parts-fees-and-qualifications/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Sector Development Fund (VSDF) guidance notes 2025-26</dc:title>
  <dc:subject/>
  <dc:creator>Scottish Social Services Council</dc:creator>
  <cp:keywords>2025-26, SSSC</cp:keywords>
  <cp:lastModifiedBy>Alan Cormack</cp:lastModifiedBy>
  <cp:revision>2</cp:revision>
  <cp:lastPrinted>2023-05-05T09:12:00Z</cp:lastPrinted>
  <dcterms:created xsi:type="dcterms:W3CDTF">2025-07-11T09:31:00Z</dcterms:created>
  <dcterms:modified xsi:type="dcterms:W3CDTF">2025-07-11T09:31:00Z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A14232157</vt:lpwstr>
  </property>
  <property fmtid="{D5CDD505-2E9C-101B-9397-08002B2CF9AE}" pid="3" name="Objective-Comment">
    <vt:lpwstr/>
  </property>
  <property fmtid="{D5CDD505-2E9C-101B-9397-08002B2CF9AE}" pid="4" name="Objective-CreationStamp">
    <vt:filetime>2016-05-11T08:33:47Z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2016-07-04T15:52:37Z</vt:filetime>
  </property>
  <property fmtid="{D5CDD505-2E9C-101B-9397-08002B2CF9AE}" pid="8" name="Objective-ModificationStamp">
    <vt:filetime>2016-07-04T15:52:39Z</vt:filetime>
  </property>
  <property fmtid="{D5CDD505-2E9C-101B-9397-08002B2CF9AE}" pid="9" name="Objective-Owner">
    <vt:lpwstr>Wereszczuk, Jill J (U009168)</vt:lpwstr>
  </property>
  <property fmtid="{D5CDD505-2E9C-101B-9397-08002B2CF9AE}" pid="10" name="Objective-Path">
    <vt:lpwstr>Objective Global Folder:SG File Plan:Health, nutrition and care:Carers and health professionals:Social services:Paying grants and subsidies: Social services:Office of the Chief Social Work Adviser: Grant: Voluntary Sector Development Fund (VSDF): 2016-201</vt:lpwstr>
  </property>
  <property fmtid="{D5CDD505-2E9C-101B-9397-08002B2CF9AE}" pid="11" name="Objective-Parent">
    <vt:lpwstr>Office of the Chief Social Work Adviser: Grant: Voluntary Sector Development Fund (VSDF): 2016-2017</vt:lpwstr>
  </property>
  <property fmtid="{D5CDD505-2E9C-101B-9397-08002B2CF9AE}" pid="12" name="Objective-State">
    <vt:lpwstr>Published</vt:lpwstr>
  </property>
  <property fmtid="{D5CDD505-2E9C-101B-9397-08002B2CF9AE}" pid="13" name="Objective-Title">
    <vt:lpwstr>VSDF 2016/17: Guidance Notes</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i4>7</vt:i4>
  </property>
  <property fmtid="{D5CDD505-2E9C-101B-9397-08002B2CF9AE}" pid="17" name="Objective-FileNumber">
    <vt:lpwstr/>
  </property>
  <property fmtid="{D5CDD505-2E9C-101B-9397-08002B2CF9AE}" pid="18" name="Objective-Classification">
    <vt:lpwstr>[Inherited - OFFICIAL-SENSITIVE]</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display_urn:schemas-microsoft-com:office:office#Editor">
    <vt:lpwstr>Muir, Diane</vt:lpwstr>
  </property>
  <property fmtid="{D5CDD505-2E9C-101B-9397-08002B2CF9AE}" pid="25" name="Order">
    <vt:r8>100</vt:r8>
  </property>
  <property fmtid="{D5CDD505-2E9C-101B-9397-08002B2CF9AE}" pid="26" name="display_urn:schemas-microsoft-com:office:office#Author">
    <vt:lpwstr>User</vt:lpwstr>
  </property>
  <property fmtid="{D5CDD505-2E9C-101B-9397-08002B2CF9AE}" pid="27" name="ApprovalDate0">
    <vt:lpwstr/>
  </property>
  <property fmtid="{D5CDD505-2E9C-101B-9397-08002B2CF9AE}" pid="28" name="ApprovalDate">
    <vt:lpwstr/>
  </property>
  <property fmtid="{D5CDD505-2E9C-101B-9397-08002B2CF9AE}" pid="29" name="Actioned">
    <vt:lpwstr>0</vt:lpwstr>
  </property>
  <property fmtid="{D5CDD505-2E9C-101B-9397-08002B2CF9AE}" pid="30" name="Sign-off status">
    <vt:lpwstr/>
  </property>
  <property fmtid="{D5CDD505-2E9C-101B-9397-08002B2CF9AE}" pid="31" name="ApproverResponse">
    <vt:lpwstr/>
  </property>
  <property fmtid="{D5CDD505-2E9C-101B-9397-08002B2CF9AE}" pid="32" name="InternalApprover">
    <vt:lpwstr/>
  </property>
  <property fmtid="{D5CDD505-2E9C-101B-9397-08002B2CF9AE}" pid="33" name="MSIP_Label_38e228a3-ecff-4e4d-93ab-0e4b258df221_Enabled">
    <vt:lpwstr>true</vt:lpwstr>
  </property>
  <property fmtid="{D5CDD505-2E9C-101B-9397-08002B2CF9AE}" pid="34" name="MSIP_Label_38e228a3-ecff-4e4d-93ab-0e4b258df221_SetDate">
    <vt:lpwstr>2021-06-10T12:15:06Z</vt:lpwstr>
  </property>
  <property fmtid="{D5CDD505-2E9C-101B-9397-08002B2CF9AE}" pid="35" name="MSIP_Label_38e228a3-ecff-4e4d-93ab-0e4b258df221_Method">
    <vt:lpwstr>Standard</vt:lpwstr>
  </property>
  <property fmtid="{D5CDD505-2E9C-101B-9397-08002B2CF9AE}" pid="36" name="MSIP_Label_38e228a3-ecff-4e4d-93ab-0e4b258df221_Name">
    <vt:lpwstr>OFFICIAL</vt:lpwstr>
  </property>
  <property fmtid="{D5CDD505-2E9C-101B-9397-08002B2CF9AE}" pid="37" name="MSIP_Label_38e228a3-ecff-4e4d-93ab-0e4b258df221_SiteId">
    <vt:lpwstr>db475863-b0d9-47e2-b73f-89c00d851e74</vt:lpwstr>
  </property>
  <property fmtid="{D5CDD505-2E9C-101B-9397-08002B2CF9AE}" pid="38" name="MSIP_Label_38e228a3-ecff-4e4d-93ab-0e4b258df221_ActionId">
    <vt:lpwstr>91990303-5890-49d3-96e3-12c7d446271b</vt:lpwstr>
  </property>
  <property fmtid="{D5CDD505-2E9C-101B-9397-08002B2CF9AE}" pid="39" name="MSIP_Label_38e228a3-ecff-4e4d-93ab-0e4b258df221_ContentBits">
    <vt:lpwstr>3</vt:lpwstr>
  </property>
  <property fmtid="{D5CDD505-2E9C-101B-9397-08002B2CF9AE}" pid="40" name="ContentTypeId">
    <vt:lpwstr>0x0101000E8478293995EF47BDBD08768A29B760</vt:lpwstr>
  </property>
  <property fmtid="{D5CDD505-2E9C-101B-9397-08002B2CF9AE}" pid="41" name="MediaServiceImageTags">
    <vt:lpwstr/>
  </property>
  <property fmtid="{D5CDD505-2E9C-101B-9397-08002B2CF9AE}" pid="42" name="xd_ProgID">
    <vt:lpwstr/>
  </property>
  <property fmtid="{D5CDD505-2E9C-101B-9397-08002B2CF9AE}" pid="43" name="ComplianceAssetId">
    <vt:lpwstr/>
  </property>
  <property fmtid="{D5CDD505-2E9C-101B-9397-08002B2CF9AE}" pid="44" name="TemplateUrl">
    <vt:lpwstr/>
  </property>
  <property fmtid="{D5CDD505-2E9C-101B-9397-08002B2CF9AE}" pid="45" name="_ExtendedDescription">
    <vt:lpwstr/>
  </property>
  <property fmtid="{D5CDD505-2E9C-101B-9397-08002B2CF9AE}" pid="46" name="TriggerFlowInfo">
    <vt:lpwstr/>
  </property>
  <property fmtid="{D5CDD505-2E9C-101B-9397-08002B2CF9AE}" pid="47" name="xd_Signature">
    <vt:bool>false</vt:bool>
  </property>
</Properties>
</file>